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5EB" w14:textId="0B8335BA" w:rsidR="00B23021" w:rsidRPr="00566715" w:rsidRDefault="4D3C1038" w:rsidP="00566715">
      <w:pPr>
        <w:pStyle w:val="Heading1"/>
      </w:pPr>
      <w:r>
        <w:t xml:space="preserve">Auckland </w:t>
      </w:r>
      <w:r w:rsidR="008C3595">
        <w:t xml:space="preserve">GWN sponsorship of Auckland </w:t>
      </w:r>
      <w:r>
        <w:t>Women in Public Summit</w:t>
      </w:r>
      <w:r w:rsidR="005A1801">
        <w:t xml:space="preserve"> (</w:t>
      </w:r>
      <w:proofErr w:type="spellStart"/>
      <w:r w:rsidR="005A1801">
        <w:t>WiPS</w:t>
      </w:r>
      <w:proofErr w:type="spellEnd"/>
      <w:r w:rsidR="005A1801">
        <w:t>)</w:t>
      </w:r>
      <w:r w:rsidR="001C3710">
        <w:t xml:space="preserve"> </w:t>
      </w:r>
      <w:r w:rsidR="008C3595">
        <w:t>tickets</w:t>
      </w:r>
    </w:p>
    <w:p w14:paraId="1D798631" w14:textId="7472D969" w:rsidR="007855B9" w:rsidRDefault="004C7E67" w:rsidP="00264E9D">
      <w:r>
        <w:t xml:space="preserve">In </w:t>
      </w:r>
      <w:r w:rsidR="00E70EEF">
        <w:t xml:space="preserve">2019 </w:t>
      </w:r>
      <w:proofErr w:type="spellStart"/>
      <w:r w:rsidR="006646D5" w:rsidRPr="006646D5">
        <w:t>Te</w:t>
      </w:r>
      <w:proofErr w:type="spellEnd"/>
      <w:r w:rsidR="006646D5" w:rsidRPr="006646D5">
        <w:t xml:space="preserve"> Aka </w:t>
      </w:r>
      <w:proofErr w:type="spellStart"/>
      <w:r w:rsidR="006646D5" w:rsidRPr="006646D5">
        <w:t>Wāhine</w:t>
      </w:r>
      <w:proofErr w:type="spellEnd"/>
      <w:r w:rsidR="006646D5" w:rsidRPr="006646D5">
        <w:t xml:space="preserve"> o </w:t>
      </w:r>
      <w:proofErr w:type="spellStart"/>
      <w:r w:rsidR="006646D5" w:rsidRPr="006646D5">
        <w:t>Tāmaki</w:t>
      </w:r>
      <w:proofErr w:type="spellEnd"/>
      <w:r w:rsidR="008C3595">
        <w:t xml:space="preserve"> </w:t>
      </w:r>
      <w:r w:rsidR="006646D5">
        <w:t xml:space="preserve">Auckland GWN held a </w:t>
      </w:r>
      <w:r w:rsidR="005A4D9B">
        <w:t xml:space="preserve">successful </w:t>
      </w:r>
      <w:r w:rsidR="006646D5">
        <w:t>fundraising event</w:t>
      </w:r>
      <w:r w:rsidR="005A4D9B">
        <w:t>. Some of t</w:t>
      </w:r>
      <w:r w:rsidR="0036357A">
        <w:t>he</w:t>
      </w:r>
      <w:r w:rsidR="005A4D9B">
        <w:t xml:space="preserve"> funds</w:t>
      </w:r>
      <w:r w:rsidR="0036357A">
        <w:t xml:space="preserve"> raised</w:t>
      </w:r>
      <w:r w:rsidR="005A4D9B">
        <w:t xml:space="preserve"> have gone towards</w:t>
      </w:r>
      <w:r w:rsidR="00871476">
        <w:t xml:space="preserve"> event costs in 2020</w:t>
      </w:r>
      <w:r w:rsidR="008C3595">
        <w:t>.</w:t>
      </w:r>
      <w:r w:rsidR="00871476">
        <w:t xml:space="preserve"> </w:t>
      </w:r>
      <w:r w:rsidR="008C3595">
        <w:t>H</w:t>
      </w:r>
      <w:r w:rsidR="00871476">
        <w:t>owever</w:t>
      </w:r>
      <w:r w:rsidR="008C3595">
        <w:t>,</w:t>
      </w:r>
      <w:r w:rsidR="00871476">
        <w:t xml:space="preserve"> the remain</w:t>
      </w:r>
      <w:r w:rsidR="008C3595">
        <w:t>der</w:t>
      </w:r>
      <w:r w:rsidR="00871476">
        <w:t xml:space="preserve"> </w:t>
      </w:r>
      <w:r w:rsidR="009E0155">
        <w:t>has been used</w:t>
      </w:r>
      <w:r w:rsidR="00A241E2">
        <w:t xml:space="preserve"> </w:t>
      </w:r>
      <w:r w:rsidR="009E0155">
        <w:t>to</w:t>
      </w:r>
      <w:r w:rsidR="008216CF">
        <w:t xml:space="preserve"> purchas</w:t>
      </w:r>
      <w:r w:rsidR="009E0155">
        <w:t>e</w:t>
      </w:r>
      <w:r w:rsidR="008216CF">
        <w:t xml:space="preserve"> three tickets to the </w:t>
      </w:r>
      <w:r w:rsidR="007855B9">
        <w:t xml:space="preserve">Women in Public Service Summit in Auckland </w:t>
      </w:r>
      <w:r w:rsidR="008C3595">
        <w:t xml:space="preserve">on </w:t>
      </w:r>
      <w:r w:rsidR="007855B9">
        <w:t>17 June 2021.</w:t>
      </w:r>
      <w:r w:rsidR="0036357A">
        <w:t xml:space="preserve"> Auckland GWN would like to support</w:t>
      </w:r>
      <w:r w:rsidR="00734AD8">
        <w:t xml:space="preserve"> people who would normally not be able to attend an event like this one.</w:t>
      </w:r>
    </w:p>
    <w:p w14:paraId="7950DB5C" w14:textId="348B99E1" w:rsidR="00264E9D" w:rsidRDefault="00264E9D" w:rsidP="00264E9D">
      <w:r>
        <w:t xml:space="preserve">We welcome your </w:t>
      </w:r>
      <w:r w:rsidR="005A1801">
        <w:t xml:space="preserve">application </w:t>
      </w:r>
      <w:r>
        <w:t xml:space="preserve">to </w:t>
      </w:r>
      <w:r w:rsidR="6BFDB926">
        <w:t>attend</w:t>
      </w:r>
      <w:r w:rsidR="005201C1">
        <w:t xml:space="preserve">, please read the selection criteria </w:t>
      </w:r>
      <w:r w:rsidR="005F58B6">
        <w:t>below.</w:t>
      </w:r>
    </w:p>
    <w:p w14:paraId="7FD64204" w14:textId="3950036E" w:rsidR="15DA3FA5" w:rsidRDefault="3D340D6B" w:rsidP="11A9CBF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11A9CBF4">
        <w:rPr>
          <w:rFonts w:eastAsia="Calibri"/>
        </w:rPr>
        <w:t xml:space="preserve">Not previously attended </w:t>
      </w:r>
      <w:proofErr w:type="spellStart"/>
      <w:r w:rsidRPr="11A9CBF4">
        <w:rPr>
          <w:rFonts w:eastAsia="Calibri"/>
        </w:rPr>
        <w:t>W</w:t>
      </w:r>
      <w:r w:rsidR="005A1801">
        <w:rPr>
          <w:rFonts w:eastAsia="Calibri"/>
        </w:rPr>
        <w:t>i</w:t>
      </w:r>
      <w:r w:rsidRPr="11A9CBF4">
        <w:rPr>
          <w:rFonts w:eastAsia="Calibri"/>
        </w:rPr>
        <w:t>PS</w:t>
      </w:r>
      <w:proofErr w:type="spellEnd"/>
      <w:r w:rsidRPr="11A9CBF4">
        <w:rPr>
          <w:rFonts w:eastAsia="Calibri"/>
        </w:rPr>
        <w:t xml:space="preserve"> (includes Wellington and Virtual Summit 2020) </w:t>
      </w:r>
    </w:p>
    <w:p w14:paraId="258CEE7B" w14:textId="18E6AFF2" w:rsidR="3D340D6B" w:rsidRDefault="3D340D6B" w:rsidP="11A9CBF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11A9CBF4">
        <w:rPr>
          <w:rFonts w:eastAsia="Calibri"/>
        </w:rPr>
        <w:t xml:space="preserve">Newer to public sector </w:t>
      </w:r>
      <w:r w:rsidR="10C1B780" w:rsidRPr="11A9CBF4">
        <w:rPr>
          <w:rFonts w:eastAsia="Calibri"/>
        </w:rPr>
        <w:t>(5 year or less)</w:t>
      </w:r>
    </w:p>
    <w:p w14:paraId="2B46D83F" w14:textId="40455905" w:rsidR="3D340D6B" w:rsidRPr="00595E35" w:rsidRDefault="3D340D6B" w:rsidP="11A9CBF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11A9CBF4">
        <w:rPr>
          <w:rFonts w:eastAsia="Calibri"/>
        </w:rPr>
        <w:t xml:space="preserve">Attendance </w:t>
      </w:r>
      <w:r w:rsidR="005A1801">
        <w:rPr>
          <w:rFonts w:eastAsia="Calibri"/>
        </w:rPr>
        <w:t>will form</w:t>
      </w:r>
      <w:r w:rsidRPr="11A9CBF4">
        <w:rPr>
          <w:rFonts w:eastAsia="Calibri"/>
        </w:rPr>
        <w:t xml:space="preserve"> part of your career development </w:t>
      </w:r>
      <w:proofErr w:type="gramStart"/>
      <w:r w:rsidRPr="11A9CBF4">
        <w:rPr>
          <w:rFonts w:eastAsia="Calibri"/>
        </w:rPr>
        <w:t>plan</w:t>
      </w:r>
      <w:proofErr w:type="gramEnd"/>
    </w:p>
    <w:p w14:paraId="3F74E058" w14:textId="16E17DFD" w:rsidR="00595E35" w:rsidRPr="00E402EE" w:rsidRDefault="00595E35" w:rsidP="11A9CBF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0F458C6">
        <w:rPr>
          <w:rFonts w:eastAsia="Calibri"/>
        </w:rPr>
        <w:t xml:space="preserve">You have a plan to share what you learn with </w:t>
      </w:r>
      <w:proofErr w:type="gramStart"/>
      <w:r w:rsidRPr="00F458C6">
        <w:rPr>
          <w:rFonts w:eastAsia="Calibri"/>
        </w:rPr>
        <w:t>others</w:t>
      </w:r>
      <w:proofErr w:type="gramEnd"/>
    </w:p>
    <w:p w14:paraId="63AB1C0A" w14:textId="047804C3" w:rsidR="00E402EE" w:rsidRPr="00F458C6" w:rsidRDefault="00E402EE" w:rsidP="11A9CBF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>
        <w:rPr>
          <w:rFonts w:eastAsia="Calibri"/>
        </w:rPr>
        <w:t xml:space="preserve">You </w:t>
      </w:r>
      <w:r w:rsidR="00A13B99">
        <w:rPr>
          <w:rFonts w:eastAsia="Calibri"/>
        </w:rPr>
        <w:t xml:space="preserve">a resident </w:t>
      </w:r>
      <w:r w:rsidR="00D21F0E">
        <w:rPr>
          <w:rFonts w:eastAsia="Calibri"/>
        </w:rPr>
        <w:t>of Auckland</w:t>
      </w:r>
    </w:p>
    <w:p w14:paraId="6565E326" w14:textId="034DAFEB" w:rsidR="00BC492D" w:rsidRPr="00D26C57" w:rsidRDefault="005A1801" w:rsidP="00D26C57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11A9CBF4">
        <w:rPr>
          <w:rFonts w:eastAsia="Calibri"/>
        </w:rPr>
        <w:t xml:space="preserve">Diverse members of </w:t>
      </w:r>
      <w:r w:rsidR="00781F69">
        <w:rPr>
          <w:rFonts w:eastAsia="Calibri"/>
        </w:rPr>
        <w:t xml:space="preserve">the </w:t>
      </w:r>
      <w:r w:rsidRPr="11A9CBF4">
        <w:rPr>
          <w:rFonts w:eastAsia="Calibri"/>
        </w:rPr>
        <w:t xml:space="preserve">public sector are strongly encouraged to </w:t>
      </w:r>
      <w:proofErr w:type="gramStart"/>
      <w:r w:rsidRPr="11A9CBF4">
        <w:rPr>
          <w:rFonts w:eastAsia="Calibri"/>
        </w:rPr>
        <w:t>apply</w:t>
      </w:r>
      <w:proofErr w:type="gramEnd"/>
    </w:p>
    <w:p w14:paraId="56628CD5" w14:textId="77777777" w:rsidR="00D26C57" w:rsidRPr="00E81F91" w:rsidRDefault="00D26C57" w:rsidP="00E81F91">
      <w:pPr>
        <w:rPr>
          <w:rFonts w:asciiTheme="minorHAnsi" w:eastAsiaTheme="minorEastAsia" w:hAnsiTheme="minorHAnsi" w:cstheme="minorBidi"/>
        </w:rPr>
      </w:pPr>
    </w:p>
    <w:p w14:paraId="5F729F8B" w14:textId="68F4DE0E" w:rsidR="00264E9D" w:rsidRDefault="6BFDB926" w:rsidP="2E06A82D">
      <w:r>
        <w:t xml:space="preserve">Your short application will outline your thinking on </w:t>
      </w:r>
      <w:r w:rsidR="00BF610F">
        <w:t>how</w:t>
      </w:r>
      <w:r>
        <w:t xml:space="preserve"> </w:t>
      </w:r>
      <w:r w:rsidR="00BF610F">
        <w:t>this opportunity</w:t>
      </w:r>
      <w:r>
        <w:t xml:space="preserve"> will </w:t>
      </w:r>
      <w:r w:rsidR="00BF610F">
        <w:t>benefit you</w:t>
      </w:r>
      <w:r>
        <w:t>, as well as</w:t>
      </w:r>
      <w:r w:rsidR="00BF610F">
        <w:t xml:space="preserve"> contribute</w:t>
      </w:r>
      <w:r>
        <w:t xml:space="preserve"> to your team or network. </w:t>
      </w:r>
      <w:r w:rsidR="00264E9D">
        <w:t xml:space="preserve">    </w:t>
      </w:r>
    </w:p>
    <w:p w14:paraId="353BF3BE" w14:textId="7CC63BE2" w:rsidR="005A1801" w:rsidRDefault="00016008" w:rsidP="11A9CBF4">
      <w:r>
        <w:t>Please a</w:t>
      </w:r>
      <w:r w:rsidR="4F42D280">
        <w:t xml:space="preserve">nswer the </w:t>
      </w:r>
      <w:r w:rsidRPr="000A22C1">
        <w:t>four</w:t>
      </w:r>
      <w:r w:rsidR="4F42D280" w:rsidRPr="000A22C1">
        <w:t xml:space="preserve"> questions</w:t>
      </w:r>
      <w:r w:rsidRPr="000A22C1">
        <w:t xml:space="preserve"> attached</w:t>
      </w:r>
      <w:r w:rsidR="4F42D280" w:rsidRPr="000A22C1">
        <w:t xml:space="preserve"> by </w:t>
      </w:r>
      <w:r w:rsidR="00A2627A" w:rsidRPr="000A22C1">
        <w:t xml:space="preserve">COB </w:t>
      </w:r>
      <w:r w:rsidR="00574ECC">
        <w:rPr>
          <w:b/>
          <w:bCs/>
        </w:rPr>
        <w:t>28th</w:t>
      </w:r>
      <w:r w:rsidR="00A2627A" w:rsidRPr="000A22C1">
        <w:rPr>
          <w:b/>
          <w:bCs/>
        </w:rPr>
        <w:t xml:space="preserve"> May</w:t>
      </w:r>
      <w:r w:rsidR="00316D7D" w:rsidRPr="000A22C1">
        <w:rPr>
          <w:b/>
          <w:bCs/>
        </w:rPr>
        <w:t xml:space="preserve"> 2021</w:t>
      </w:r>
      <w:r w:rsidR="00316D7D" w:rsidRPr="000A22C1">
        <w:t>.</w:t>
      </w:r>
      <w:r w:rsidR="4F42D280">
        <w:t xml:space="preserve"> </w:t>
      </w:r>
    </w:p>
    <w:p w14:paraId="0AF72D1B" w14:textId="7016E6DA" w:rsidR="4F42D280" w:rsidRDefault="4F42D280" w:rsidP="11A9CBF4">
      <w:r>
        <w:t xml:space="preserve">Your </w:t>
      </w:r>
      <w:r w:rsidR="005A1801">
        <w:t>application</w:t>
      </w:r>
      <w:r>
        <w:t xml:space="preserve"> will be assessed </w:t>
      </w:r>
      <w:r w:rsidR="00A2627A">
        <w:t xml:space="preserve">the following week </w:t>
      </w:r>
      <w:r>
        <w:t xml:space="preserve">and you should have a final decision by </w:t>
      </w:r>
      <w:r w:rsidR="007700B4">
        <w:t xml:space="preserve">4 </w:t>
      </w:r>
      <w:r w:rsidR="00CA139B">
        <w:t>June</w:t>
      </w:r>
      <w:r w:rsidR="00316D7D">
        <w:t xml:space="preserve"> 2021.</w:t>
      </w:r>
    </w:p>
    <w:p w14:paraId="540D646D" w14:textId="4A909971" w:rsidR="4F42D280" w:rsidRDefault="006F2776" w:rsidP="11A9CBF4">
      <w:r>
        <w:t>If successful,</w:t>
      </w:r>
      <w:r w:rsidR="4F42D280">
        <w:t xml:space="preserve"> </w:t>
      </w:r>
      <w:r w:rsidR="00F63CEC">
        <w:t>we will</w:t>
      </w:r>
      <w:r w:rsidR="4F42D280">
        <w:t xml:space="preserve"> ask you to share </w:t>
      </w:r>
      <w:r w:rsidR="00CE669F">
        <w:t>your</w:t>
      </w:r>
      <w:r w:rsidR="4F42D280">
        <w:t xml:space="preserve"> insights</w:t>
      </w:r>
      <w:r w:rsidR="00CE669F">
        <w:t xml:space="preserve"> from the summit</w:t>
      </w:r>
      <w:r w:rsidR="4F42D280">
        <w:t xml:space="preserve"> and how you</w:t>
      </w:r>
      <w:r w:rsidR="00CE669F">
        <w:t xml:space="preserve"> plan to</w:t>
      </w:r>
      <w:r w:rsidR="4F42D280">
        <w:t xml:space="preserve"> apply th</w:t>
      </w:r>
      <w:r w:rsidR="00CE669F">
        <w:t>em</w:t>
      </w:r>
      <w:r w:rsidR="4F42D280">
        <w:t xml:space="preserve"> at work. We will use these stories for our newsletter </w:t>
      </w:r>
      <w:r w:rsidR="0085323C">
        <w:t xml:space="preserve">and </w:t>
      </w:r>
      <w:r w:rsidR="4F42D280">
        <w:t xml:space="preserve">other channels. </w:t>
      </w:r>
    </w:p>
    <w:p w14:paraId="1B715B0F" w14:textId="7F7BDA07" w:rsidR="00AA77CE" w:rsidRDefault="4F42D280" w:rsidP="00264E9D">
      <w:r>
        <w:t xml:space="preserve">It may be good to </w:t>
      </w:r>
      <w:r w:rsidR="002A154D">
        <w:t>have</w:t>
      </w:r>
      <w:r>
        <w:t xml:space="preserve"> a placeholder for the 17 June, should you be</w:t>
      </w:r>
      <w:r w:rsidR="00AA77CE">
        <w:t xml:space="preserve"> one of the five</w:t>
      </w:r>
      <w:r>
        <w:t xml:space="preserve"> successful applicant</w:t>
      </w:r>
      <w:r w:rsidR="00AA77CE">
        <w:t>s.</w:t>
      </w:r>
    </w:p>
    <w:p w14:paraId="74533C3C" w14:textId="1B60B183" w:rsidR="00781F69" w:rsidRDefault="00781F69" w:rsidP="00264E9D">
      <w:r>
        <w:t>You will need agreement from your manager before applying for this grant.</w:t>
      </w:r>
    </w:p>
    <w:p w14:paraId="367E264E" w14:textId="7CA40744" w:rsidR="00566715" w:rsidRDefault="00264E9D" w:rsidP="009612E1">
      <w:r w:rsidRPr="00AF4047">
        <w:t>Please send your completed</w:t>
      </w:r>
      <w:r w:rsidR="00AA77CE">
        <w:t xml:space="preserve"> </w:t>
      </w:r>
      <w:r w:rsidRPr="00AF4047">
        <w:t>form</w:t>
      </w:r>
      <w:r w:rsidR="00D42D35">
        <w:t xml:space="preserve"> or any questions you might have</w:t>
      </w:r>
      <w:r w:rsidRPr="00AF4047">
        <w:t xml:space="preserve"> to</w:t>
      </w:r>
      <w:r>
        <w:t xml:space="preserve"> </w:t>
      </w:r>
      <w:r w:rsidR="00D42D35">
        <w:t>Virginia Fordham,</w:t>
      </w:r>
      <w:r w:rsidRPr="00AF4047">
        <w:t xml:space="preserve"> </w:t>
      </w:r>
      <w:r w:rsidR="007F5110">
        <w:t xml:space="preserve">AGWN Coordinator </w:t>
      </w:r>
      <w:hyperlink r:id="rId11" w:history="1">
        <w:r w:rsidR="006D38FB" w:rsidRPr="00717A88">
          <w:rPr>
            <w:rStyle w:val="Hyperlink"/>
          </w:rPr>
          <w:t>agwn@gwn.govt.nz</w:t>
        </w:r>
      </w:hyperlink>
      <w:r w:rsidR="006D38FB">
        <w:t xml:space="preserve"> </w:t>
      </w:r>
      <w:r w:rsidR="00566715">
        <w:br w:type="page"/>
      </w:r>
    </w:p>
    <w:p w14:paraId="419A6B09" w14:textId="073ACB1D" w:rsidR="00171A87" w:rsidRDefault="00061F03" w:rsidP="00171A87">
      <w:pPr>
        <w:pStyle w:val="Heading1"/>
      </w:pPr>
      <w:r>
        <w:lastRenderedPageBreak/>
        <w:t>Application</w:t>
      </w:r>
      <w:r w:rsidR="00AB3ECB">
        <w:t xml:space="preserve"> </w:t>
      </w:r>
      <w:r w:rsidR="00171A87">
        <w:t>Questions &amp; Answers</w:t>
      </w:r>
    </w:p>
    <w:p w14:paraId="64123169" w14:textId="6022BA47" w:rsidR="005D5427" w:rsidRDefault="00061F03" w:rsidP="00264E9D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b/>
          <w:bCs/>
        </w:rPr>
      </w:pPr>
      <w:r>
        <w:rPr>
          <w:b/>
          <w:bCs/>
        </w:rPr>
        <w:t xml:space="preserve">Why do I need my manager’s approval </w:t>
      </w:r>
      <w:r w:rsidR="007700B4">
        <w:rPr>
          <w:b/>
          <w:bCs/>
        </w:rPr>
        <w:t>if the ticket</w:t>
      </w:r>
      <w:r>
        <w:rPr>
          <w:b/>
          <w:bCs/>
        </w:rPr>
        <w:t xml:space="preserve"> is paid for</w:t>
      </w:r>
      <w:r w:rsidR="00264E9D" w:rsidRPr="00DB2075">
        <w:rPr>
          <w:b/>
          <w:bCs/>
        </w:rPr>
        <w:t>?</w:t>
      </w:r>
    </w:p>
    <w:p w14:paraId="123EFDA9" w14:textId="75D9DA3B" w:rsidR="00264E9D" w:rsidRPr="005D5427" w:rsidRDefault="005D5427" w:rsidP="005D5427">
      <w:pPr>
        <w:spacing w:after="160" w:line="259" w:lineRule="auto"/>
        <w:contextualSpacing/>
        <w:rPr>
          <w:b/>
          <w:bCs/>
        </w:rPr>
      </w:pPr>
      <w:r>
        <w:t>To make sure</w:t>
      </w:r>
      <w:r w:rsidR="00061F03">
        <w:t xml:space="preserve"> your manager </w:t>
      </w:r>
      <w:r>
        <w:t>can</w:t>
      </w:r>
      <w:r w:rsidR="00F926C7">
        <w:t xml:space="preserve"> make plans to</w:t>
      </w:r>
      <w:r>
        <w:t xml:space="preserve"> cover</w:t>
      </w:r>
      <w:r w:rsidR="00061F03">
        <w:t xml:space="preserve"> </w:t>
      </w:r>
      <w:r>
        <w:t xml:space="preserve">your work when you are away, </w:t>
      </w:r>
      <w:r w:rsidR="00061F03">
        <w:t xml:space="preserve">and to make sure the </w:t>
      </w:r>
      <w:r w:rsidR="007E7438">
        <w:t xml:space="preserve">benefits of attending the summit </w:t>
      </w:r>
      <w:r w:rsidR="00F926C7">
        <w:t xml:space="preserve">are </w:t>
      </w:r>
      <w:r w:rsidR="007E7438">
        <w:t xml:space="preserve">part of your overall development plan. </w:t>
      </w:r>
    </w:p>
    <w:p w14:paraId="1595F485" w14:textId="02E95634" w:rsidR="00264E9D" w:rsidRPr="00DB2075" w:rsidRDefault="00264E9D" w:rsidP="00264E9D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b/>
          <w:bCs/>
        </w:rPr>
      </w:pPr>
      <w:r w:rsidRPr="00DB2075">
        <w:rPr>
          <w:b/>
          <w:bCs/>
        </w:rPr>
        <w:t>Is the</w:t>
      </w:r>
      <w:r w:rsidR="00C67366">
        <w:rPr>
          <w:b/>
          <w:bCs/>
        </w:rPr>
        <w:t xml:space="preserve"> </w:t>
      </w:r>
      <w:r w:rsidR="00AB3ECB">
        <w:rPr>
          <w:b/>
          <w:bCs/>
        </w:rPr>
        <w:t>opportunity</w:t>
      </w:r>
      <w:r w:rsidRPr="00DB2075">
        <w:rPr>
          <w:b/>
          <w:bCs/>
        </w:rPr>
        <w:t xml:space="preserve"> restricted to women?</w:t>
      </w:r>
    </w:p>
    <w:p w14:paraId="34D247AB" w14:textId="3D4ED141" w:rsidR="00264E9D" w:rsidRDefault="00C67366" w:rsidP="00264E9D">
      <w:r>
        <w:t>No, the</w:t>
      </w:r>
      <w:r w:rsidR="00264E9D">
        <w:t xml:space="preserve"> </w:t>
      </w:r>
      <w:r>
        <w:t>grant</w:t>
      </w:r>
      <w:r w:rsidR="00264E9D">
        <w:t xml:space="preserve"> is open to anyone who believes they meet the </w:t>
      </w:r>
      <w:r>
        <w:t>selection criteria.</w:t>
      </w:r>
    </w:p>
    <w:p w14:paraId="02142B30" w14:textId="735418B6" w:rsidR="00264E9D" w:rsidRPr="00DB2075" w:rsidRDefault="007E7438" w:rsidP="00264E9D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b/>
          <w:bCs/>
        </w:rPr>
      </w:pPr>
      <w:r>
        <w:rPr>
          <w:b/>
          <w:bCs/>
        </w:rPr>
        <w:t>Can I apply even</w:t>
      </w:r>
      <w:r w:rsidR="0021595E">
        <w:rPr>
          <w:b/>
          <w:bCs/>
        </w:rPr>
        <w:t xml:space="preserve"> </w:t>
      </w:r>
      <w:r>
        <w:rPr>
          <w:b/>
          <w:bCs/>
        </w:rPr>
        <w:t>though I am not based in Auckland</w:t>
      </w:r>
      <w:r w:rsidR="00264E9D" w:rsidRPr="00DB2075">
        <w:rPr>
          <w:b/>
          <w:bCs/>
        </w:rPr>
        <w:t>?</w:t>
      </w:r>
    </w:p>
    <w:p w14:paraId="5AC98F87" w14:textId="3DAD73AE" w:rsidR="00264E9D" w:rsidRDefault="005C3DF1" w:rsidP="00264E9D">
      <w:r>
        <w:t xml:space="preserve">No, </w:t>
      </w:r>
      <w:r w:rsidR="00FF3E70">
        <w:t xml:space="preserve">this </w:t>
      </w:r>
      <w:r w:rsidR="007700B4">
        <w:t>opportunity is being offered</w:t>
      </w:r>
      <w:r w:rsidR="00FF3E70">
        <w:t xml:space="preserve"> </w:t>
      </w:r>
      <w:r w:rsidR="007700B4">
        <w:t xml:space="preserve">by </w:t>
      </w:r>
      <w:r w:rsidR="00FF3E70">
        <w:t>Auckland Government Women’s Network</w:t>
      </w:r>
      <w:r w:rsidR="008B287A">
        <w:t xml:space="preserve">. </w:t>
      </w:r>
      <w:r w:rsidR="007700B4">
        <w:t xml:space="preserve">You may be eligible for a grant to </w:t>
      </w:r>
      <w:r w:rsidR="00AB3ECB">
        <w:t xml:space="preserve">attend </w:t>
      </w:r>
      <w:r w:rsidR="007700B4">
        <w:t>the Southern Summit later this year. Keep an eye on GWN’s newsletters to learn more</w:t>
      </w:r>
      <w:r w:rsidR="00D6089C">
        <w:t xml:space="preserve">. </w:t>
      </w:r>
    </w:p>
    <w:p w14:paraId="76FF94DD" w14:textId="059486EE" w:rsidR="00264E9D" w:rsidRPr="00003AA9" w:rsidRDefault="00E458E3" w:rsidP="00E458E3">
      <w:pPr>
        <w:pStyle w:val="ListParagraph"/>
        <w:numPr>
          <w:ilvl w:val="0"/>
          <w:numId w:val="11"/>
        </w:numPr>
        <w:rPr>
          <w:b/>
          <w:bCs/>
        </w:rPr>
      </w:pPr>
      <w:r w:rsidRPr="00003AA9">
        <w:rPr>
          <w:b/>
          <w:bCs/>
        </w:rPr>
        <w:t>What do you mean by diverse?</w:t>
      </w:r>
    </w:p>
    <w:p w14:paraId="7BC9C633" w14:textId="24DA49D9" w:rsidR="0021595E" w:rsidRDefault="00E458E3" w:rsidP="0021595E">
      <w:pPr>
        <w:spacing w:after="60"/>
      </w:pPr>
      <w:r>
        <w:t>Dimensions of diversity can include gender, ethnicity, disability, age, sexual orientation, religion etc.</w:t>
      </w:r>
    </w:p>
    <w:p w14:paraId="3F6DC0DF" w14:textId="6824DCE7" w:rsidR="00171A87" w:rsidRDefault="00171A87">
      <w:pPr>
        <w:spacing w:after="160" w:line="259" w:lineRule="auto"/>
      </w:pPr>
      <w:r>
        <w:br w:type="page"/>
      </w:r>
    </w:p>
    <w:p w14:paraId="521133B8" w14:textId="76B26FE9" w:rsidR="00F069B2" w:rsidRDefault="00E75779" w:rsidP="00F069B2">
      <w:pPr>
        <w:pStyle w:val="Heading1"/>
      </w:pPr>
      <w:r>
        <w:lastRenderedPageBreak/>
        <w:t xml:space="preserve">Application </w:t>
      </w:r>
      <w:r w:rsidR="00FA03C0">
        <w:t>for sponsored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B45087" w14:paraId="21EBFE61" w14:textId="77777777" w:rsidTr="00EC50CB">
        <w:tc>
          <w:tcPr>
            <w:tcW w:w="1980" w:type="dxa"/>
            <w:tcBorders>
              <w:top w:val="single" w:sz="4" w:space="0" w:color="047A9C"/>
              <w:left w:val="nil"/>
              <w:bottom w:val="single" w:sz="4" w:space="0" w:color="047A9C"/>
              <w:right w:val="single" w:sz="4" w:space="0" w:color="047A9C"/>
            </w:tcBorders>
          </w:tcPr>
          <w:p w14:paraId="30B541A7" w14:textId="4D5E1F65" w:rsidR="00B45087" w:rsidRDefault="00B45087" w:rsidP="00B45087">
            <w:pPr>
              <w:pStyle w:val="Heading3"/>
              <w:spacing w:before="120" w:after="120"/>
              <w:outlineLvl w:val="2"/>
            </w:pPr>
            <w:r>
              <w:t>Name: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  <w:right w:val="nil"/>
            </w:tcBorders>
          </w:tcPr>
          <w:p w14:paraId="34A4660E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4FB6C169" w14:textId="77777777" w:rsidTr="00EC50CB">
        <w:tc>
          <w:tcPr>
            <w:tcW w:w="1980" w:type="dxa"/>
            <w:tcBorders>
              <w:top w:val="single" w:sz="4" w:space="0" w:color="047A9C"/>
              <w:left w:val="nil"/>
              <w:bottom w:val="single" w:sz="4" w:space="0" w:color="047A9C"/>
              <w:right w:val="single" w:sz="4" w:space="0" w:color="047A9C"/>
            </w:tcBorders>
          </w:tcPr>
          <w:p w14:paraId="758A9A2A" w14:textId="5D4C6EE7" w:rsidR="00B45087" w:rsidRDefault="00B45087" w:rsidP="00B45087">
            <w:pPr>
              <w:pStyle w:val="Heading3"/>
              <w:spacing w:before="120" w:after="120"/>
              <w:outlineLvl w:val="2"/>
            </w:pPr>
            <w:r>
              <w:t>Current Position: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  <w:right w:val="nil"/>
            </w:tcBorders>
          </w:tcPr>
          <w:p w14:paraId="61492FAC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3E4B7A57" w14:textId="77777777" w:rsidTr="00EC50CB">
        <w:tc>
          <w:tcPr>
            <w:tcW w:w="1980" w:type="dxa"/>
            <w:tcBorders>
              <w:top w:val="single" w:sz="4" w:space="0" w:color="047A9C"/>
              <w:left w:val="nil"/>
              <w:bottom w:val="single" w:sz="4" w:space="0" w:color="047A9C"/>
              <w:right w:val="single" w:sz="4" w:space="0" w:color="047A9C"/>
            </w:tcBorders>
          </w:tcPr>
          <w:p w14:paraId="3126B083" w14:textId="5847856F" w:rsidR="00B45087" w:rsidRDefault="00B45087" w:rsidP="00B45087">
            <w:pPr>
              <w:pStyle w:val="Heading3"/>
              <w:spacing w:before="120" w:after="120"/>
              <w:outlineLvl w:val="2"/>
            </w:pPr>
            <w:r>
              <w:t>Agency: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  <w:right w:val="nil"/>
            </w:tcBorders>
          </w:tcPr>
          <w:p w14:paraId="344E637D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17BA188B" w14:textId="77777777" w:rsidTr="00EC50CB">
        <w:tc>
          <w:tcPr>
            <w:tcW w:w="1980" w:type="dxa"/>
            <w:tcBorders>
              <w:top w:val="single" w:sz="4" w:space="0" w:color="047A9C"/>
              <w:left w:val="nil"/>
              <w:bottom w:val="single" w:sz="4" w:space="0" w:color="047A9C"/>
              <w:right w:val="single" w:sz="4" w:space="0" w:color="047A9C"/>
            </w:tcBorders>
          </w:tcPr>
          <w:p w14:paraId="70A143D4" w14:textId="4AD6D448" w:rsidR="00B45087" w:rsidRDefault="00B45087" w:rsidP="00B45087">
            <w:pPr>
              <w:pStyle w:val="Heading3"/>
              <w:spacing w:before="120" w:after="120"/>
              <w:outlineLvl w:val="2"/>
            </w:pPr>
            <w:r>
              <w:t>City: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  <w:right w:val="nil"/>
            </w:tcBorders>
          </w:tcPr>
          <w:p w14:paraId="75B40F41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0CE75FE1" w14:textId="77777777" w:rsidTr="00EC50CB">
        <w:tc>
          <w:tcPr>
            <w:tcW w:w="9912" w:type="dxa"/>
            <w:gridSpan w:val="2"/>
            <w:tcBorders>
              <w:top w:val="single" w:sz="4" w:space="0" w:color="047A9C"/>
              <w:left w:val="nil"/>
              <w:bottom w:val="single" w:sz="4" w:space="0" w:color="047A9C"/>
              <w:right w:val="nil"/>
            </w:tcBorders>
          </w:tcPr>
          <w:p w14:paraId="4219CC7F" w14:textId="77777777" w:rsidR="00B45087" w:rsidRDefault="00B45087" w:rsidP="00B45087">
            <w:pPr>
              <w:pStyle w:val="Heading3"/>
              <w:spacing w:before="120"/>
              <w:outlineLvl w:val="2"/>
            </w:pPr>
            <w:r>
              <w:t xml:space="preserve">Manager's support and approval to </w:t>
            </w:r>
            <w:proofErr w:type="gramStart"/>
            <w:r>
              <w:t>proceed</w:t>
            </w:r>
            <w:proofErr w:type="gramEnd"/>
          </w:p>
          <w:p w14:paraId="5CE30944" w14:textId="3842B057" w:rsidR="00B45087" w:rsidRDefault="00B45087" w:rsidP="00B450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19C6" wp14:editId="7D9FB8BA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232410</wp:posOffset>
                      </wp:positionV>
                      <wp:extent cx="213360" cy="2133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1E164" id="Rectangle 1" o:spid="_x0000_s1026" style="position:absolute;margin-left:156.5pt;margin-top:18.3pt;width:16.8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" filled="f" strokecolor="#bfbfbf [2412]" strokeweight="1pt"/>
                  </w:pict>
                </mc:Fallback>
              </mc:AlternateContent>
            </w:r>
            <w:r>
              <w:t xml:space="preserve">Yes, I confirm I have discussed this opportunity with my manager and have their support and approval to </w:t>
            </w:r>
            <w:r w:rsidR="00E75779">
              <w:t>attend</w:t>
            </w:r>
            <w:r w:rsidR="00583E2E">
              <w:t xml:space="preserve"> the summit. </w:t>
            </w:r>
          </w:p>
        </w:tc>
      </w:tr>
    </w:tbl>
    <w:p w14:paraId="6417AF40" w14:textId="77777777" w:rsidR="005A55FC" w:rsidRDefault="005A55FC" w:rsidP="008812EA">
      <w:pPr>
        <w:pStyle w:val="Heading3"/>
        <w:spacing w:before="120" w:after="120"/>
      </w:pPr>
    </w:p>
    <w:p w14:paraId="116C93BC" w14:textId="11AE3AEF" w:rsidR="00B45087" w:rsidRDefault="008812EA" w:rsidP="008812EA">
      <w:pPr>
        <w:pStyle w:val="Heading3"/>
        <w:spacing w:before="120" w:after="120"/>
      </w:pPr>
      <w:r>
        <w:t>Please complete the following questions:</w:t>
      </w:r>
    </w:p>
    <w:tbl>
      <w:tblPr>
        <w:tblStyle w:val="TableGrid"/>
        <w:tblW w:w="0" w:type="auto"/>
        <w:tblBorders>
          <w:top w:val="single" w:sz="4" w:space="0" w:color="047A9C"/>
          <w:left w:val="none" w:sz="0" w:space="0" w:color="auto"/>
          <w:bottom w:val="single" w:sz="4" w:space="0" w:color="047A9C"/>
          <w:right w:val="none" w:sz="0" w:space="0" w:color="auto"/>
          <w:insideH w:val="single" w:sz="4" w:space="0" w:color="047A9C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9912"/>
      </w:tblGrid>
      <w:tr w:rsidR="008812EA" w14:paraId="2671AB48" w14:textId="77777777" w:rsidTr="00981C19">
        <w:tc>
          <w:tcPr>
            <w:tcW w:w="9912" w:type="dxa"/>
          </w:tcPr>
          <w:p w14:paraId="043B5A44" w14:textId="248B542D" w:rsidR="008812EA" w:rsidRPr="00B34346" w:rsidRDefault="007639ED" w:rsidP="00F069B2">
            <w:pPr>
              <w:pStyle w:val="Heading3"/>
              <w:numPr>
                <w:ilvl w:val="0"/>
                <w:numId w:val="12"/>
              </w:numPr>
              <w:spacing w:before="0"/>
              <w:outlineLvl w:val="2"/>
            </w:pPr>
            <w:r w:rsidRPr="00B34346">
              <w:t xml:space="preserve">Please write a bit about yourself and why </w:t>
            </w:r>
            <w:r w:rsidR="000264AF" w:rsidRPr="00B34346">
              <w:t>you</w:t>
            </w:r>
            <w:r w:rsidR="00B34346" w:rsidRPr="00B34346">
              <w:t xml:space="preserve"> feel you</w:t>
            </w:r>
            <w:r w:rsidR="000264AF" w:rsidRPr="00B34346">
              <w:t xml:space="preserve"> are a suitable candidate for this </w:t>
            </w:r>
            <w:r w:rsidR="00472C97">
              <w:t>opportunity</w:t>
            </w:r>
            <w:r w:rsidR="000264AF" w:rsidRPr="00B34346">
              <w:t xml:space="preserve">? </w:t>
            </w:r>
          </w:p>
          <w:p w14:paraId="0C7F4B1B" w14:textId="0389D602" w:rsidR="00D5092D" w:rsidRDefault="00D5092D" w:rsidP="00D5092D"/>
          <w:p w14:paraId="59E3C29F" w14:textId="77777777" w:rsidR="005A55FC" w:rsidRPr="00D5092D" w:rsidRDefault="005A55FC" w:rsidP="00D5092D"/>
          <w:p w14:paraId="04B81E5E" w14:textId="43468A7B" w:rsidR="00F60A8A" w:rsidRPr="00F60A8A" w:rsidRDefault="00F60A8A" w:rsidP="00F60A8A"/>
        </w:tc>
      </w:tr>
      <w:tr w:rsidR="008812EA" w14:paraId="306F9FF7" w14:textId="77777777" w:rsidTr="00981C19">
        <w:tc>
          <w:tcPr>
            <w:tcW w:w="9912" w:type="dxa"/>
          </w:tcPr>
          <w:p w14:paraId="22D6EF4D" w14:textId="28E1CC63" w:rsidR="008812EA" w:rsidRDefault="00A52371" w:rsidP="00F60A8A">
            <w:pPr>
              <w:pStyle w:val="Heading3"/>
              <w:numPr>
                <w:ilvl w:val="0"/>
                <w:numId w:val="12"/>
              </w:numPr>
              <w:spacing w:before="0"/>
              <w:outlineLvl w:val="2"/>
            </w:pPr>
            <w:r>
              <w:t>How do you think attending the summit will help you</w:t>
            </w:r>
            <w:r w:rsidR="002E58FD">
              <w:t xml:space="preserve"> in your role and/or advance your career?</w:t>
            </w:r>
          </w:p>
          <w:p w14:paraId="246A5BD0" w14:textId="53701504" w:rsidR="008812EA" w:rsidRDefault="008812EA" w:rsidP="008812EA"/>
          <w:p w14:paraId="0DE32395" w14:textId="77777777" w:rsidR="004738E1" w:rsidRDefault="004738E1" w:rsidP="008812EA"/>
          <w:p w14:paraId="3BCC874E" w14:textId="7402A46A" w:rsidR="00F60A8A" w:rsidRPr="008812EA" w:rsidRDefault="00F60A8A" w:rsidP="008812EA"/>
        </w:tc>
      </w:tr>
      <w:tr w:rsidR="008812EA" w14:paraId="5FEA6AAD" w14:textId="77777777" w:rsidTr="00981C19">
        <w:tc>
          <w:tcPr>
            <w:tcW w:w="9912" w:type="dxa"/>
            <w:tcBorders>
              <w:bottom w:val="single" w:sz="4" w:space="0" w:color="047A9C"/>
            </w:tcBorders>
          </w:tcPr>
          <w:p w14:paraId="240E637D" w14:textId="252C767D" w:rsidR="008812EA" w:rsidRDefault="00583E2E" w:rsidP="00F60A8A">
            <w:pPr>
              <w:pStyle w:val="Heading3"/>
              <w:numPr>
                <w:ilvl w:val="0"/>
                <w:numId w:val="12"/>
              </w:numPr>
              <w:spacing w:before="0"/>
              <w:outlineLvl w:val="2"/>
            </w:pPr>
            <w:r>
              <w:t xml:space="preserve">How do you plan to </w:t>
            </w:r>
            <w:r w:rsidR="00A57451">
              <w:t>bring the insights</w:t>
            </w:r>
            <w:r w:rsidR="002E58FD">
              <w:t xml:space="preserve"> from the summit </w:t>
            </w:r>
            <w:r w:rsidR="00A57451">
              <w:t>back i</w:t>
            </w:r>
            <w:r w:rsidR="00A52371">
              <w:t>n</w:t>
            </w:r>
            <w:r w:rsidR="00A57451">
              <w:t>to your day</w:t>
            </w:r>
            <w:r w:rsidR="00D5092D">
              <w:t>-</w:t>
            </w:r>
            <w:r w:rsidR="00A57451">
              <w:t>to</w:t>
            </w:r>
            <w:r w:rsidR="00D5092D">
              <w:t>-</w:t>
            </w:r>
            <w:r w:rsidR="00A57451">
              <w:t>day work</w:t>
            </w:r>
            <w:r w:rsidR="008812EA">
              <w:t xml:space="preserve">? </w:t>
            </w:r>
          </w:p>
          <w:p w14:paraId="021BA107" w14:textId="1BD4C5DC" w:rsidR="008812EA" w:rsidRDefault="008812EA" w:rsidP="00F069B2">
            <w:pPr>
              <w:pStyle w:val="Heading3"/>
              <w:outlineLvl w:val="2"/>
            </w:pPr>
          </w:p>
          <w:p w14:paraId="4CB74A55" w14:textId="5DD8B889" w:rsidR="00AB5B67" w:rsidRDefault="00AB5B67" w:rsidP="00AB5B67"/>
          <w:p w14:paraId="5E2C3C74" w14:textId="77777777" w:rsidR="004738E1" w:rsidRPr="00AB5B67" w:rsidRDefault="004738E1" w:rsidP="00AB5B67"/>
          <w:p w14:paraId="73C17675" w14:textId="1F510438" w:rsidR="00F60A8A" w:rsidRPr="00F60A8A" w:rsidRDefault="00F60A8A" w:rsidP="00F60A8A"/>
        </w:tc>
      </w:tr>
      <w:tr w:rsidR="008812EA" w14:paraId="27FA3FE2" w14:textId="77777777" w:rsidTr="00981C19">
        <w:tc>
          <w:tcPr>
            <w:tcW w:w="9912" w:type="dxa"/>
            <w:tcBorders>
              <w:right w:val="nil"/>
            </w:tcBorders>
          </w:tcPr>
          <w:p w14:paraId="52DB407A" w14:textId="6B585B91" w:rsidR="00595E35" w:rsidRDefault="002E58FD" w:rsidP="00595E35">
            <w:pPr>
              <w:pStyle w:val="Heading3"/>
              <w:numPr>
                <w:ilvl w:val="0"/>
                <w:numId w:val="12"/>
              </w:numPr>
              <w:spacing w:before="0"/>
              <w:outlineLvl w:val="2"/>
            </w:pPr>
            <w:r>
              <w:lastRenderedPageBreak/>
              <w:t>How would you share what you’ve learned with others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D5092D">
              <w:t xml:space="preserve">this could be </w:t>
            </w:r>
            <w:r>
              <w:t xml:space="preserve">your team, an employee-led network, </w:t>
            </w:r>
            <w:r w:rsidR="00D5092D">
              <w:t>management group, on intranet</w:t>
            </w:r>
            <w:proofErr w:type="gramStart"/>
            <w:r>
              <w:t>)</w:t>
            </w:r>
            <w:proofErr w:type="gramEnd"/>
          </w:p>
          <w:p w14:paraId="37BDB307" w14:textId="77777777" w:rsidR="005A55FC" w:rsidRPr="005A55FC" w:rsidRDefault="005A55FC" w:rsidP="005A55FC"/>
          <w:p w14:paraId="50C89BE8" w14:textId="77777777" w:rsidR="002E58FD" w:rsidRPr="002E58FD" w:rsidRDefault="002E58FD" w:rsidP="002E58FD"/>
          <w:p w14:paraId="3151BE32" w14:textId="78FD445C" w:rsidR="00F60A8A" w:rsidRPr="00F60A8A" w:rsidRDefault="00F60A8A" w:rsidP="00F60A8A"/>
        </w:tc>
      </w:tr>
    </w:tbl>
    <w:p w14:paraId="325DD9B0" w14:textId="248AD89F" w:rsidR="00F60A8A" w:rsidRDefault="008812EA" w:rsidP="00F069B2">
      <w: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6521"/>
        <w:gridCol w:w="3391"/>
      </w:tblGrid>
      <w:tr w:rsidR="008812EA" w14:paraId="77B9CCC1" w14:textId="77777777" w:rsidTr="00981C19">
        <w:tc>
          <w:tcPr>
            <w:tcW w:w="6521" w:type="dxa"/>
          </w:tcPr>
          <w:p w14:paraId="7808F4A5" w14:textId="097364C0" w:rsidR="008812EA" w:rsidRDefault="008812EA" w:rsidP="00F069B2">
            <w:r>
              <w:t xml:space="preserve"> </w:t>
            </w:r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Signed:</w:t>
            </w:r>
          </w:p>
        </w:tc>
        <w:tc>
          <w:tcPr>
            <w:tcW w:w="3391" w:type="dxa"/>
          </w:tcPr>
          <w:p w14:paraId="0A9E589A" w14:textId="528E159A" w:rsidR="008812EA" w:rsidRDefault="008812EA" w:rsidP="00F60A8A"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Date:</w:t>
            </w:r>
          </w:p>
        </w:tc>
      </w:tr>
    </w:tbl>
    <w:p w14:paraId="0B7B235C" w14:textId="3AF00C23" w:rsidR="000D2142" w:rsidRPr="004738E1" w:rsidRDefault="000D2142" w:rsidP="004738E1">
      <w:pPr>
        <w:spacing w:after="0"/>
      </w:pPr>
    </w:p>
    <w:sectPr w:rsidR="000D2142" w:rsidRPr="004738E1" w:rsidSect="005667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709" w:left="993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D399" w14:textId="77777777" w:rsidR="0060441C" w:rsidRDefault="0060441C" w:rsidP="00566715">
      <w:r>
        <w:separator/>
      </w:r>
    </w:p>
  </w:endnote>
  <w:endnote w:type="continuationSeparator" w:id="0">
    <w:p w14:paraId="0D98CAAE" w14:textId="77777777" w:rsidR="0060441C" w:rsidRDefault="0060441C" w:rsidP="00566715">
      <w:r>
        <w:continuationSeparator/>
      </w:r>
    </w:p>
  </w:endnote>
  <w:endnote w:type="continuationNotice" w:id="1">
    <w:p w14:paraId="6D37B163" w14:textId="77777777" w:rsidR="0060441C" w:rsidRDefault="00604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F25A" w14:textId="77777777" w:rsidR="00981C19" w:rsidRDefault="00981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4DC3" w14:textId="37EBC64B" w:rsidR="00362E33" w:rsidRPr="00362E33" w:rsidRDefault="00566715" w:rsidP="00566715">
    <w:pPr>
      <w:pStyle w:val="Footer"/>
    </w:pPr>
    <w:r w:rsidRPr="00DA31C5">
      <w:rPr>
        <w:noProof/>
      </w:rPr>
      <w:drawing>
        <wp:anchor distT="0" distB="0" distL="114300" distR="114300" simplePos="0" relativeHeight="251658241" behindDoc="0" locked="0" layoutInCell="1" allowOverlap="1" wp14:anchorId="1C060E9A" wp14:editId="438EA9ED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8C454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DFFF383" wp14:editId="42E3D88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476E0" w14:textId="4E7F4F72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FF383" id="_x0000_t202" coordsize="21600,21600" o:spt="202" path="m,l,21600r21600,l21600,xe">
              <v:stroke joinstyle="miter"/>
              <v:path gradientshapeok="t" o:connecttype="rect"/>
            </v:shapetype>
            <v:shape id="MSIPCM576a4fa881649de54e4a7ad2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AhOzRa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6DC476E0" w14:textId="4E7F4F72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  <w:r w:rsidR="00362E33" w:rsidRPr="00DA31C5">
      <w:fldChar w:fldCharType="begin"/>
    </w:r>
    <w:r w:rsidR="00362E33" w:rsidRPr="00DA31C5">
      <w:instrText xml:space="preserve"> PAGE   \* MERGEFORMAT </w:instrText>
    </w:r>
    <w:r w:rsidR="00362E33" w:rsidRPr="00DA31C5">
      <w:fldChar w:fldCharType="separate"/>
    </w:r>
    <w:r w:rsidR="790C637C">
      <w:t>2</w:t>
    </w:r>
    <w:r w:rsidR="00362E33" w:rsidRPr="00DA31C5">
      <w:rPr>
        <w:b/>
        <w:bCs/>
        <w:noProof/>
      </w:rPr>
      <w:fldChar w:fldCharType="end"/>
    </w:r>
    <w:r w:rsidR="790C637C">
      <w:rPr>
        <w:b/>
        <w:bCs/>
      </w:rPr>
      <w:t xml:space="preserve"> </w:t>
    </w:r>
    <w:r w:rsidR="790C637C" w:rsidRPr="00DA31C5">
      <w:t>|</w:t>
    </w:r>
    <w:r w:rsidR="790C637C">
      <w:rPr>
        <w:b/>
        <w:bCs/>
      </w:rPr>
      <w:t xml:space="preserve"> </w:t>
    </w:r>
    <w:r w:rsidR="00AB3ECB">
      <w:t>Auckland Summit sponsored ticket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50A7" w14:textId="0934B630" w:rsidR="00362E33" w:rsidRDefault="008C4542" w:rsidP="005667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63E15DF" wp14:editId="04A1772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ebe45aaaf7298c4ee230f6e" descr="{&quot;HashCode&quot;:19409709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35D78" w14:textId="012B23EC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E15DF" id="_x0000_t202" coordsize="21600,21600" o:spt="202" path="m,l,21600r21600,l21600,xe">
              <v:stroke joinstyle="miter"/>
              <v:path gradientshapeok="t" o:connecttype="rect"/>
            </v:shapetype>
            <v:shape id="MSIPCM0ebe45aaaf7298c4ee230f6e" o:spid="_x0000_s1027" type="#_x0000_t202" alt="{&quot;HashCode&quot;:194097095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zhT/rsQIAAE8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48F35D78" w14:textId="012B23EC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5796" w14:textId="77777777" w:rsidR="0060441C" w:rsidRDefault="0060441C" w:rsidP="00566715">
      <w:r>
        <w:separator/>
      </w:r>
    </w:p>
  </w:footnote>
  <w:footnote w:type="continuationSeparator" w:id="0">
    <w:p w14:paraId="51692DA6" w14:textId="77777777" w:rsidR="0060441C" w:rsidRDefault="0060441C" w:rsidP="00566715">
      <w:r>
        <w:continuationSeparator/>
      </w:r>
    </w:p>
  </w:footnote>
  <w:footnote w:type="continuationNotice" w:id="1">
    <w:p w14:paraId="39BF7B1E" w14:textId="77777777" w:rsidR="0060441C" w:rsidRDefault="00604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496" w14:textId="77777777" w:rsidR="00981C19" w:rsidRDefault="0098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791B" w14:textId="77777777" w:rsidR="00981C19" w:rsidRDefault="0098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018" w14:textId="3CA6D1FE" w:rsidR="00362E33" w:rsidRDefault="00362E33" w:rsidP="005667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83B3E" wp14:editId="0C81D934">
          <wp:simplePos x="0" y="0"/>
          <wp:positionH relativeFrom="margin">
            <wp:posOffset>3909060</wp:posOffset>
          </wp:positionH>
          <wp:positionV relativeFrom="paragraph">
            <wp:posOffset>-183515</wp:posOffset>
          </wp:positionV>
          <wp:extent cx="2395855" cy="689610"/>
          <wp:effectExtent l="0" t="0" r="4445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2E3"/>
    <w:multiLevelType w:val="hybridMultilevel"/>
    <w:tmpl w:val="FF702F48"/>
    <w:lvl w:ilvl="0" w:tplc="22126B34">
      <w:start w:val="1"/>
      <w:numFmt w:val="decimal"/>
      <w:pStyle w:val="Numberedbold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20A"/>
    <w:multiLevelType w:val="hybridMultilevel"/>
    <w:tmpl w:val="2EFCF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793A"/>
    <w:multiLevelType w:val="hybridMultilevel"/>
    <w:tmpl w:val="D514F776"/>
    <w:lvl w:ilvl="0" w:tplc="2C0A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26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E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2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4E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5571"/>
    <w:multiLevelType w:val="hybridMultilevel"/>
    <w:tmpl w:val="2892AF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6158A"/>
    <w:multiLevelType w:val="hybridMultilevel"/>
    <w:tmpl w:val="E4960B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3167"/>
    <w:multiLevelType w:val="hybridMultilevel"/>
    <w:tmpl w:val="FAECF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C4F90"/>
    <w:multiLevelType w:val="hybridMultilevel"/>
    <w:tmpl w:val="F27E5EDC"/>
    <w:lvl w:ilvl="0" w:tplc="92CADE14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Segoe UI Light" w:hAnsi="Segoe UI Light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36453"/>
    <w:multiLevelType w:val="hybridMultilevel"/>
    <w:tmpl w:val="06DA3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3"/>
    <w:rsid w:val="00003AA9"/>
    <w:rsid w:val="000126D4"/>
    <w:rsid w:val="00016008"/>
    <w:rsid w:val="000264AF"/>
    <w:rsid w:val="00050357"/>
    <w:rsid w:val="00061F03"/>
    <w:rsid w:val="000A22C1"/>
    <w:rsid w:val="000D2142"/>
    <w:rsid w:val="000F101D"/>
    <w:rsid w:val="00171A87"/>
    <w:rsid w:val="001A366D"/>
    <w:rsid w:val="001C3710"/>
    <w:rsid w:val="001D566B"/>
    <w:rsid w:val="0021595E"/>
    <w:rsid w:val="00226927"/>
    <w:rsid w:val="00264E9D"/>
    <w:rsid w:val="002A0547"/>
    <w:rsid w:val="002A154D"/>
    <w:rsid w:val="002D6362"/>
    <w:rsid w:val="002E58FD"/>
    <w:rsid w:val="00316D7D"/>
    <w:rsid w:val="00335721"/>
    <w:rsid w:val="00337AA7"/>
    <w:rsid w:val="00362E33"/>
    <w:rsid w:val="0036357A"/>
    <w:rsid w:val="003F0F01"/>
    <w:rsid w:val="00446C21"/>
    <w:rsid w:val="00472C97"/>
    <w:rsid w:val="004738E1"/>
    <w:rsid w:val="00483E4F"/>
    <w:rsid w:val="004C7E67"/>
    <w:rsid w:val="004D0D34"/>
    <w:rsid w:val="00507B9B"/>
    <w:rsid w:val="005201C1"/>
    <w:rsid w:val="00566715"/>
    <w:rsid w:val="00574ECC"/>
    <w:rsid w:val="00583E2E"/>
    <w:rsid w:val="00595E35"/>
    <w:rsid w:val="005A1801"/>
    <w:rsid w:val="005A4D9B"/>
    <w:rsid w:val="005A55FC"/>
    <w:rsid w:val="005C3DF1"/>
    <w:rsid w:val="005D51A3"/>
    <w:rsid w:val="005D5427"/>
    <w:rsid w:val="005F2FF2"/>
    <w:rsid w:val="005F58B6"/>
    <w:rsid w:val="0060441C"/>
    <w:rsid w:val="006646D5"/>
    <w:rsid w:val="006D38FB"/>
    <w:rsid w:val="006E2DD1"/>
    <w:rsid w:val="006F2776"/>
    <w:rsid w:val="006F6FB7"/>
    <w:rsid w:val="00734AD8"/>
    <w:rsid w:val="007639ED"/>
    <w:rsid w:val="00764BEA"/>
    <w:rsid w:val="007700B4"/>
    <w:rsid w:val="00781282"/>
    <w:rsid w:val="00781F69"/>
    <w:rsid w:val="007855B9"/>
    <w:rsid w:val="007949C1"/>
    <w:rsid w:val="007E7438"/>
    <w:rsid w:val="007F5110"/>
    <w:rsid w:val="00820336"/>
    <w:rsid w:val="00820FFC"/>
    <w:rsid w:val="008216CF"/>
    <w:rsid w:val="0085323C"/>
    <w:rsid w:val="00871476"/>
    <w:rsid w:val="008812EA"/>
    <w:rsid w:val="008B287A"/>
    <w:rsid w:val="008C3595"/>
    <w:rsid w:val="008C4542"/>
    <w:rsid w:val="008E339C"/>
    <w:rsid w:val="009612E1"/>
    <w:rsid w:val="00961833"/>
    <w:rsid w:val="00963057"/>
    <w:rsid w:val="00981C19"/>
    <w:rsid w:val="00984DEC"/>
    <w:rsid w:val="009E0155"/>
    <w:rsid w:val="009E60FE"/>
    <w:rsid w:val="00A13B99"/>
    <w:rsid w:val="00A241E2"/>
    <w:rsid w:val="00A2627A"/>
    <w:rsid w:val="00A52371"/>
    <w:rsid w:val="00A57451"/>
    <w:rsid w:val="00AA77CE"/>
    <w:rsid w:val="00AB3ECB"/>
    <w:rsid w:val="00AB5B67"/>
    <w:rsid w:val="00AB6C52"/>
    <w:rsid w:val="00B23021"/>
    <w:rsid w:val="00B34346"/>
    <w:rsid w:val="00B45087"/>
    <w:rsid w:val="00B5004F"/>
    <w:rsid w:val="00B5735D"/>
    <w:rsid w:val="00B73B7C"/>
    <w:rsid w:val="00BC492D"/>
    <w:rsid w:val="00BD7FC4"/>
    <w:rsid w:val="00BF610F"/>
    <w:rsid w:val="00C67366"/>
    <w:rsid w:val="00CA139B"/>
    <w:rsid w:val="00CE669F"/>
    <w:rsid w:val="00D21F0E"/>
    <w:rsid w:val="00D26C57"/>
    <w:rsid w:val="00D42D35"/>
    <w:rsid w:val="00D5092D"/>
    <w:rsid w:val="00D6089C"/>
    <w:rsid w:val="00DF50AD"/>
    <w:rsid w:val="00E05FAB"/>
    <w:rsid w:val="00E402EE"/>
    <w:rsid w:val="00E458E3"/>
    <w:rsid w:val="00E51F8B"/>
    <w:rsid w:val="00E60D8D"/>
    <w:rsid w:val="00E70EEF"/>
    <w:rsid w:val="00E75779"/>
    <w:rsid w:val="00E81F91"/>
    <w:rsid w:val="00E86B9E"/>
    <w:rsid w:val="00E91246"/>
    <w:rsid w:val="00EC318D"/>
    <w:rsid w:val="00EC50CB"/>
    <w:rsid w:val="00EF3EC2"/>
    <w:rsid w:val="00F069B2"/>
    <w:rsid w:val="00F424A7"/>
    <w:rsid w:val="00F458C6"/>
    <w:rsid w:val="00F60A8A"/>
    <w:rsid w:val="00F63CEC"/>
    <w:rsid w:val="00F77A9C"/>
    <w:rsid w:val="00F80BA2"/>
    <w:rsid w:val="00F926C7"/>
    <w:rsid w:val="00FA03C0"/>
    <w:rsid w:val="00FB1367"/>
    <w:rsid w:val="00FD337C"/>
    <w:rsid w:val="00FF3E70"/>
    <w:rsid w:val="0125A2B5"/>
    <w:rsid w:val="0E05F83D"/>
    <w:rsid w:val="10C1B780"/>
    <w:rsid w:val="11A9CBF4"/>
    <w:rsid w:val="135CA335"/>
    <w:rsid w:val="14C84459"/>
    <w:rsid w:val="15DA3FA5"/>
    <w:rsid w:val="28AA88B2"/>
    <w:rsid w:val="2A8C73DC"/>
    <w:rsid w:val="2E06A82D"/>
    <w:rsid w:val="2E431642"/>
    <w:rsid w:val="32935BF9"/>
    <w:rsid w:val="3319B0D4"/>
    <w:rsid w:val="338B48B4"/>
    <w:rsid w:val="342F2C5A"/>
    <w:rsid w:val="3D340D6B"/>
    <w:rsid w:val="3E8FAFF0"/>
    <w:rsid w:val="42059C1D"/>
    <w:rsid w:val="431DA20B"/>
    <w:rsid w:val="45ED37D3"/>
    <w:rsid w:val="4A504C39"/>
    <w:rsid w:val="4D3C1038"/>
    <w:rsid w:val="4E322BF3"/>
    <w:rsid w:val="4F42D280"/>
    <w:rsid w:val="4F7AF1BC"/>
    <w:rsid w:val="554225D2"/>
    <w:rsid w:val="56DDF633"/>
    <w:rsid w:val="5D340F5A"/>
    <w:rsid w:val="5DCACDA4"/>
    <w:rsid w:val="653F213F"/>
    <w:rsid w:val="6BFDB926"/>
    <w:rsid w:val="790C637C"/>
    <w:rsid w:val="7B3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715B"/>
  <w15:chartTrackingRefBased/>
  <w15:docId w15:val="{CE39D3A8-E336-4F60-AC04-6882929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15"/>
    <w:pPr>
      <w:spacing w:after="240" w:line="360" w:lineRule="exact"/>
    </w:pPr>
    <w:rPr>
      <w:rFonts w:ascii="Segoe UI" w:hAnsi="Segoe UI" w:cs="Segoe U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15"/>
    <w:pPr>
      <w:spacing w:before="100" w:beforeAutospacing="1" w:after="100" w:afterAutospacing="1" w:line="480" w:lineRule="exact"/>
      <w:outlineLvl w:val="0"/>
    </w:pPr>
    <w:rPr>
      <w:rFonts w:ascii="Segoe UI Light" w:eastAsia="Times New Roman" w:hAnsi="Segoe UI Light" w:cs="Segoe UI Light"/>
      <w:color w:val="036673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4DEC"/>
    <w:pPr>
      <w:spacing w:before="480" w:beforeAutospacing="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6715"/>
    <w:pPr>
      <w:spacing w:before="240" w:after="0" w:afterAutospacing="0" w:line="360" w:lineRule="exact"/>
      <w:outlineLvl w:val="2"/>
    </w:pPr>
    <w:rPr>
      <w:rFonts w:ascii="Segoe UI" w:hAnsi="Segoe UI" w:cs="Segoe U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6C21"/>
    <w:pPr>
      <w:keepNext/>
      <w:keepLines/>
      <w:spacing w:before="40" w:after="0"/>
      <w:outlineLvl w:val="3"/>
    </w:pPr>
    <w:rPr>
      <w:rFonts w:ascii="Segoe UI Semibold" w:eastAsiaTheme="majorEastAsia" w:hAnsi="Segoe UI Semibold" w:cs="Segoe UI Semibold"/>
      <w:iCs/>
      <w:color w:val="808080" w:themeColor="background1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715"/>
    <w:rPr>
      <w:rFonts w:ascii="Segoe UI Light" w:eastAsia="Times New Roman" w:hAnsi="Segoe UI Light" w:cs="Segoe UI Light"/>
      <w:color w:val="036673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984DEC"/>
    <w:rPr>
      <w:rFonts w:ascii="Segoe UI Light" w:eastAsia="Times New Roman" w:hAnsi="Segoe UI Light" w:cs="Segoe UI Light"/>
      <w:color w:val="036673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66715"/>
    <w:rPr>
      <w:rFonts w:ascii="Segoe UI" w:eastAsia="Times New Roman" w:hAnsi="Segoe UI" w:cs="Segoe UI"/>
      <w:i/>
      <w:color w:val="036673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566715"/>
    <w:pPr>
      <w:numPr>
        <w:numId w:val="2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446C21"/>
    <w:rPr>
      <w:rFonts w:ascii="Segoe UI Semibold" w:eastAsiaTheme="majorEastAsia" w:hAnsi="Segoe UI Semibold" w:cs="Segoe UI Semibold"/>
      <w:iCs/>
      <w:color w:val="808080" w:themeColor="background1" w:themeShade="8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984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E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EC"/>
    <w:rPr>
      <w:rFonts w:ascii="Segoe UI" w:hAnsi="Segoe UI" w:cs="Segoe UI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EC"/>
    <w:rPr>
      <w:rFonts w:ascii="Segoe UI Light" w:hAnsi="Segoe UI Light" w:cs="Segoe UI Light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EC"/>
    <w:rPr>
      <w:rFonts w:ascii="Segoe UI Light" w:hAnsi="Segoe UI Light" w:cs="Segoe UI Light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84DEC"/>
    <w:rPr>
      <w:color w:val="605E5C"/>
      <w:shd w:val="clear" w:color="auto" w:fill="E1DFDD"/>
    </w:rPr>
  </w:style>
  <w:style w:type="paragraph" w:customStyle="1" w:styleId="Numberedbold">
    <w:name w:val="Numbered bold"/>
    <w:basedOn w:val="ListParagraph"/>
    <w:link w:val="NumberedboldChar"/>
    <w:qFormat/>
    <w:rsid w:val="00171A87"/>
    <w:pPr>
      <w:numPr>
        <w:numId w:val="4"/>
      </w:numPr>
    </w:pPr>
    <w:rPr>
      <w:rFonts w:ascii="Segoe UI Semibold" w:hAnsi="Segoe UI Semibold" w:cs="Segoe UI Semibold"/>
    </w:rPr>
  </w:style>
  <w:style w:type="paragraph" w:customStyle="1" w:styleId="NormalIndent1">
    <w:name w:val="Normal Indent1"/>
    <w:basedOn w:val="Normal"/>
    <w:qFormat/>
    <w:rsid w:val="00171A87"/>
    <w:pPr>
      <w:ind w:left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1A87"/>
    <w:rPr>
      <w:rFonts w:ascii="Segoe UI" w:hAnsi="Segoe UI" w:cs="Segoe UI"/>
      <w:lang w:eastAsia="en-NZ"/>
    </w:rPr>
  </w:style>
  <w:style w:type="character" w:customStyle="1" w:styleId="NumberedboldChar">
    <w:name w:val="Numbered bold Char"/>
    <w:basedOn w:val="ListParagraphChar"/>
    <w:link w:val="Numberedbold"/>
    <w:rsid w:val="00171A87"/>
    <w:rPr>
      <w:rFonts w:ascii="Segoe UI Semibold" w:hAnsi="Segoe UI Semibold" w:cs="Segoe UI Semibold"/>
      <w:lang w:eastAsia="en-NZ"/>
    </w:rPr>
  </w:style>
  <w:style w:type="paragraph" w:customStyle="1" w:styleId="Numbered">
    <w:name w:val="Numbered"/>
    <w:aliases w:val="not bold"/>
    <w:basedOn w:val="Numberedbold"/>
    <w:qFormat/>
    <w:rsid w:val="00F069B2"/>
    <w:pPr>
      <w:ind w:left="567" w:hanging="567"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B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3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wn@gwn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 xmlns="8682d1d4-e08b-42fe-a2d9-1ee9683315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9C3DF2B819149B678E8B6CEB135FF" ma:contentTypeVersion="13" ma:contentTypeDescription="Create a new document." ma:contentTypeScope="" ma:versionID="1c15b7424d82136fef780e077d4c02d8">
  <xsd:schema xmlns:xsd="http://www.w3.org/2001/XMLSchema" xmlns:xs="http://www.w3.org/2001/XMLSchema" xmlns:p="http://schemas.microsoft.com/office/2006/metadata/properties" xmlns:ns2="8682d1d4-e08b-42fe-a2d9-1ee96833156c" xmlns:ns3="fa003472-537f-40a0-bae5-401a3af1e957" targetNamespace="http://schemas.microsoft.com/office/2006/metadata/properties" ma:root="true" ma:fieldsID="cd2cdfabc68876c11d97576bd7c5eea1" ns2:_="" ns3:_="">
    <xsd:import namespace="8682d1d4-e08b-42fe-a2d9-1ee96833156c"/>
    <xsd:import namespace="fa003472-537f-40a0-bae5-401a3af1e957"/>
    <xsd:element name="properties">
      <xsd:complexType>
        <xsd:sequence>
          <xsd:element name="documentManagement">
            <xsd:complexType>
              <xsd:all>
                <xsd:element ref="ns2:Key_x0020_wor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2d1d4-e08b-42fe-a2d9-1ee96833156c" elementFormDefault="qualified">
    <xsd:import namespace="http://schemas.microsoft.com/office/2006/documentManagement/types"/>
    <xsd:import namespace="http://schemas.microsoft.com/office/infopath/2007/PartnerControls"/>
    <xsd:element name="Key_x0020_word" ma:index="8" nillable="true" ma:displayName="Key Word" ma:format="Dropdown" ma:internalName="Key_x0020_word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472-537f-40a0-bae5-401a3af1e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A9238-2C38-4E01-AB20-BFFA7565A956}">
  <ds:schemaRefs>
    <ds:schemaRef ds:uri="http://schemas.microsoft.com/office/2006/metadata/properties"/>
    <ds:schemaRef ds:uri="http://schemas.microsoft.com/office/infopath/2007/PartnerControls"/>
    <ds:schemaRef ds:uri="8682d1d4-e08b-42fe-a2d9-1ee96833156c"/>
  </ds:schemaRefs>
</ds:datastoreItem>
</file>

<file path=customXml/itemProps2.xml><?xml version="1.0" encoding="utf-8"?>
<ds:datastoreItem xmlns:ds="http://schemas.openxmlformats.org/officeDocument/2006/customXml" ds:itemID="{51B826A4-2061-47F9-8614-9CA79214B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1D9A9-E48E-4CE7-A98D-F315A2E5E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E69EF-9717-4E05-AD09-7D963EDB4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2d1d4-e08b-42fe-a2d9-1ee96833156c"/>
    <ds:schemaRef ds:uri="fa003472-537f-40a0-bae5-401a3af1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Du Pont</dc:creator>
  <cp:keywords/>
  <dc:description/>
  <cp:lastModifiedBy>Kerri Du Pont, GWN</cp:lastModifiedBy>
  <cp:revision>58</cp:revision>
  <dcterms:created xsi:type="dcterms:W3CDTF">2021-05-03T01:10:00Z</dcterms:created>
  <dcterms:modified xsi:type="dcterms:W3CDTF">2021-05-20T05:03:00Z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2020-06-16T04:44:42Z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c01f5ebd-29b0-43a8-bc0e-3cecb594bec3</vt:lpwstr>
  </property>
  <property fmtid="{D5CDD505-2E9C-101B-9397-08002B2CF9AE}" pid="8" name="MSIP_Label_993bc26a-ca06-4f83-a49a-54da0c892e4f_ContentBits">
    <vt:lpwstr>0</vt:lpwstr>
  </property>
  <property fmtid="{D5CDD505-2E9C-101B-9397-08002B2CF9AE}" pid="9" name="ContentTypeId">
    <vt:lpwstr>0x010100EA19C3DF2B819149B678E8B6CEB135FF</vt:lpwstr>
  </property>
  <property fmtid="{D5CDD505-2E9C-101B-9397-08002B2CF9AE}" pid="10" name="TaxKeyword">
    <vt:lpwstr/>
  </property>
  <property fmtid="{D5CDD505-2E9C-101B-9397-08002B2CF9AE}" pid="11" name="Order">
    <vt:r8>56900</vt:r8>
  </property>
  <property fmtid="{D5CDD505-2E9C-101B-9397-08002B2CF9AE}" pid="12" name="_ExtendedDescription">
    <vt:lpwstr/>
  </property>
  <property fmtid="{D5CDD505-2E9C-101B-9397-08002B2CF9AE}" pid="13" name="ComplianceAssetId">
    <vt:lpwstr/>
  </property>
</Properties>
</file>