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B5EB" w14:textId="7E59A021" w:rsidR="00B23021" w:rsidRPr="00566715" w:rsidRDefault="00B23021" w:rsidP="00566715">
      <w:pPr>
        <w:pStyle w:val="Heading1"/>
      </w:pPr>
      <w:r>
        <w:t>Expression of Interest</w:t>
      </w:r>
      <w:r>
        <w:br/>
        <w:t xml:space="preserve">Members and Chair of the Government Women's Network (GWN) </w:t>
      </w:r>
      <w:r w:rsidR="00FF0FDF">
        <w:t xml:space="preserve">Steering </w:t>
      </w:r>
      <w:r>
        <w:t>Committee</w:t>
      </w:r>
    </w:p>
    <w:p w14:paraId="5F729F8B" w14:textId="1953E062" w:rsidR="00264E9D" w:rsidRDefault="00264E9D" w:rsidP="00264E9D">
      <w:r>
        <w:t xml:space="preserve">We </w:t>
      </w:r>
      <w:r w:rsidR="00B50BA7">
        <w:t>invite</w:t>
      </w:r>
      <w:r>
        <w:t xml:space="preserve"> Expression of Interest to </w:t>
      </w:r>
      <w:r w:rsidR="003162E9">
        <w:t>join</w:t>
      </w:r>
      <w:r>
        <w:t xml:space="preserve"> the GWN </w:t>
      </w:r>
      <w:r w:rsidR="00FF0FDF">
        <w:t xml:space="preserve">Steering </w:t>
      </w:r>
      <w:r>
        <w:t xml:space="preserve">committee.   </w:t>
      </w:r>
      <w:r w:rsidR="006C3D63">
        <w:t>This is a unique opportunity to contribut</w:t>
      </w:r>
      <w:r w:rsidR="00754CE5">
        <w:t>e to a maturing national connector network that uplifts wāhine and women</w:t>
      </w:r>
      <w:r w:rsidR="006B4ADF">
        <w:t xml:space="preserve"> networks across the public sector.</w:t>
      </w:r>
      <w:r>
        <w:t xml:space="preserve"> </w:t>
      </w:r>
    </w:p>
    <w:p w14:paraId="771C0964" w14:textId="6F6E577F" w:rsidR="009472C8" w:rsidRDefault="009472C8" w:rsidP="65B64942">
      <w:r>
        <w:t xml:space="preserve">GWN </w:t>
      </w:r>
      <w:r w:rsidR="00264E9D">
        <w:t xml:space="preserve">recently celebrated its </w:t>
      </w:r>
      <w:r w:rsidR="00EF4FB1">
        <w:t>10</w:t>
      </w:r>
      <w:r w:rsidR="0092641E">
        <w:t xml:space="preserve">th </w:t>
      </w:r>
      <w:r w:rsidR="00264E9D">
        <w:t>anniversary</w:t>
      </w:r>
      <w:r w:rsidR="00EF4FB1">
        <w:t xml:space="preserve"> held at</w:t>
      </w:r>
      <w:r w:rsidR="00C91CA0">
        <w:t xml:space="preserve"> Parliament, </w:t>
      </w:r>
      <w:r w:rsidR="00805D71">
        <w:t>recognising</w:t>
      </w:r>
      <w:r w:rsidR="00C91CA0">
        <w:t xml:space="preserve"> what we have </w:t>
      </w:r>
      <w:r w:rsidR="009A0F34">
        <w:t xml:space="preserve">collectively </w:t>
      </w:r>
      <w:r w:rsidR="00C91CA0">
        <w:t>achieved over</w:t>
      </w:r>
      <w:r w:rsidR="00C42657">
        <w:t xml:space="preserve"> the years</w:t>
      </w:r>
      <w:r w:rsidR="083BC161">
        <w:t>.</w:t>
      </w:r>
      <w:r w:rsidR="00264E9D">
        <w:t xml:space="preserve"> </w:t>
      </w:r>
      <w:r w:rsidRPr="009472C8">
        <w:t>GWN</w:t>
      </w:r>
      <w:r w:rsidR="007205E5">
        <w:t>’s purpose is to be an enabler for</w:t>
      </w:r>
      <w:r w:rsidRPr="009472C8">
        <w:t xml:space="preserve"> public sector women to achieve their potential. We are positioned to be an agent for change and a collective voice. We partner with others to offer insights, skills and best practice.</w:t>
      </w:r>
      <w:r>
        <w:t xml:space="preserve"> We have </w:t>
      </w:r>
      <w:r w:rsidR="00E75117">
        <w:t>3</w:t>
      </w:r>
      <w:r>
        <w:t xml:space="preserve"> regional networks in Auckland</w:t>
      </w:r>
      <w:r w:rsidR="00E75117">
        <w:t xml:space="preserve"> Wellington</w:t>
      </w:r>
      <w:r>
        <w:t xml:space="preserve"> and the South Island that have a focus and formal presence on empowering women working in the public sector in these regions. GWN also works with and supports a host of women’s networks across public sector agencies.</w:t>
      </w:r>
    </w:p>
    <w:p w14:paraId="4B5F7156" w14:textId="4730CC3A" w:rsidR="00264E9D" w:rsidRDefault="000B051B" w:rsidP="65B64942">
      <w:r>
        <w:t>GWN is entering a new strategic phase, guide by our 2025-2030 Strategy, which focuses on visibility, transitions, insight, and empowerment.</w:t>
      </w:r>
      <w:r w:rsidR="00A006FA">
        <w:t xml:space="preserve">  We are looking for passionate, strategic, and collaborative individuals who can help us deliver on these outcomes and amplify the lived experiences of women in Aotearoa</w:t>
      </w:r>
    </w:p>
    <w:p w14:paraId="6D7355DA" w14:textId="4CB00CFA" w:rsidR="00FF0FDF" w:rsidRDefault="00264E9D" w:rsidP="009472C8">
      <w:pPr>
        <w:spacing w:after="60"/>
      </w:pPr>
      <w:r>
        <w:t>We are seeking to recruit new members</w:t>
      </w:r>
      <w:r w:rsidR="0092641E">
        <w:t xml:space="preserve"> to our Steering Committee</w:t>
      </w:r>
      <w:r w:rsidR="2598D769">
        <w:t>, and we are looking for</w:t>
      </w:r>
      <w:r>
        <w:t xml:space="preserve"> diversity within the </w:t>
      </w:r>
      <w:r w:rsidR="001A53F5">
        <w:t>c</w:t>
      </w:r>
      <w:r>
        <w:t>ommittee membership, as well as geographical representation. This is a fantastic opportunity for new members to contribute their ideas and add value across the public sector.</w:t>
      </w:r>
      <w:r w:rsidR="00FF0FDF" w:rsidRPr="00FF0FDF">
        <w:t xml:space="preserve"> </w:t>
      </w:r>
      <w:r w:rsidR="00FF0FDF">
        <w:t>You also get to be a part of a positive, fun, and caring committee who work collectively on initiatives and support one-another to reach our individual and collective goals</w:t>
      </w:r>
      <w:r w:rsidR="00A02DA5">
        <w:t>.</w:t>
      </w:r>
    </w:p>
    <w:p w14:paraId="379B0766" w14:textId="77777777" w:rsidR="00264E9D" w:rsidRDefault="00264E9D" w:rsidP="00264E9D">
      <w:r>
        <w:t>This is a great opportunity, and you are encouraged to apply if you are:</w:t>
      </w:r>
    </w:p>
    <w:p w14:paraId="5177A247" w14:textId="2B1AD1F0" w:rsidR="00264E9D" w:rsidRDefault="00264E9D" w:rsidP="00C291D0">
      <w:pPr>
        <w:pStyle w:val="ListParagraph"/>
        <w:numPr>
          <w:ilvl w:val="0"/>
          <w:numId w:val="9"/>
        </w:numPr>
        <w:spacing w:after="60"/>
        <w:ind w:left="714" w:hanging="357"/>
        <w:rPr>
          <w:rFonts w:asciiTheme="minorHAnsi" w:eastAsiaTheme="minorEastAsia" w:hAnsiTheme="minorHAnsi" w:cstheme="minorBidi"/>
        </w:rPr>
      </w:pPr>
      <w:r>
        <w:t xml:space="preserve">Passionate about </w:t>
      </w:r>
      <w:r w:rsidR="09DAB378">
        <w:t>gender issues and want to support women to achieve their potential</w:t>
      </w:r>
    </w:p>
    <w:p w14:paraId="4E6A853D" w14:textId="28156E14" w:rsidR="1FB58B5C" w:rsidRPr="004321DD" w:rsidRDefault="00A44D97" w:rsidP="00C291D0">
      <w:pPr>
        <w:pStyle w:val="ListParagraph"/>
        <w:numPr>
          <w:ilvl w:val="0"/>
          <w:numId w:val="9"/>
        </w:numPr>
        <w:spacing w:after="60"/>
        <w:ind w:left="714" w:hanging="357"/>
      </w:pPr>
      <w:r>
        <w:rPr>
          <w:rFonts w:eastAsia="Calibri"/>
        </w:rPr>
        <w:t>A Strategic thinker</w:t>
      </w:r>
      <w:r w:rsidR="1D12A05D" w:rsidRPr="00C291D0">
        <w:rPr>
          <w:rFonts w:eastAsia="Calibri"/>
        </w:rPr>
        <w:t xml:space="preserve"> but also</w:t>
      </w:r>
      <w:r w:rsidR="0ED03EDE" w:rsidRPr="00C291D0">
        <w:rPr>
          <w:rFonts w:eastAsia="Calibri"/>
        </w:rPr>
        <w:t xml:space="preserve"> has practical skills to deliver</w:t>
      </w:r>
      <w:r w:rsidR="1FB58B5C" w:rsidRPr="00C291D0">
        <w:rPr>
          <w:rFonts w:eastAsia="Calibri"/>
        </w:rPr>
        <w:t xml:space="preserve"> the work programme </w:t>
      </w:r>
      <w:r w:rsidR="00585836" w:rsidRPr="00C291D0">
        <w:rPr>
          <w:rFonts w:eastAsia="Calibri"/>
        </w:rPr>
        <w:t>e.g.</w:t>
      </w:r>
      <w:r w:rsidR="669AB3D4" w:rsidRPr="00C291D0">
        <w:rPr>
          <w:rFonts w:eastAsia="Calibri"/>
        </w:rPr>
        <w:t xml:space="preserve"> events, communications and network support</w:t>
      </w:r>
    </w:p>
    <w:p w14:paraId="47599474" w14:textId="76D368B7" w:rsidR="004321DD" w:rsidRDefault="00B35A41" w:rsidP="00C291D0">
      <w:pPr>
        <w:pStyle w:val="ListParagraph"/>
        <w:numPr>
          <w:ilvl w:val="0"/>
          <w:numId w:val="9"/>
        </w:numPr>
        <w:spacing w:after="60"/>
        <w:ind w:left="714" w:hanging="357"/>
      </w:pPr>
      <w:r>
        <w:t>A g</w:t>
      </w:r>
      <w:r w:rsidR="004321DD">
        <w:t>ood communicat</w:t>
      </w:r>
      <w:r w:rsidR="00FA4980">
        <w:t>or to</w:t>
      </w:r>
      <w:r w:rsidR="004321DD">
        <w:t xml:space="preserve"> build on our communications strategy and approach</w:t>
      </w:r>
    </w:p>
    <w:p w14:paraId="4812004F" w14:textId="5B814DF6" w:rsidR="581C8E3F" w:rsidRDefault="581C8E3F" w:rsidP="00C291D0">
      <w:pPr>
        <w:pStyle w:val="ListParagraph"/>
        <w:numPr>
          <w:ilvl w:val="0"/>
          <w:numId w:val="9"/>
        </w:numPr>
        <w:spacing w:after="60"/>
        <w:ind w:left="714" w:hanging="357"/>
      </w:pPr>
      <w:r w:rsidRPr="00C291D0">
        <w:rPr>
          <w:rFonts w:eastAsia="Calibri"/>
        </w:rPr>
        <w:t xml:space="preserve">Innovative and want to try new things to help GWN </w:t>
      </w:r>
      <w:r w:rsidR="00C74415" w:rsidRPr="00C291D0">
        <w:rPr>
          <w:rFonts w:eastAsia="Calibri"/>
        </w:rPr>
        <w:t>thrive,</w:t>
      </w:r>
      <w:r w:rsidRPr="00C291D0">
        <w:rPr>
          <w:rFonts w:eastAsia="Calibri"/>
        </w:rPr>
        <w:t xml:space="preserve"> and women succeed</w:t>
      </w:r>
    </w:p>
    <w:p w14:paraId="4F4362F8" w14:textId="2133B20F" w:rsidR="00264E9D" w:rsidRDefault="00264E9D" w:rsidP="00C291D0">
      <w:pPr>
        <w:pStyle w:val="ListParagraph"/>
        <w:numPr>
          <w:ilvl w:val="0"/>
          <w:numId w:val="9"/>
        </w:numPr>
        <w:spacing w:after="60"/>
        <w:ind w:left="714" w:hanging="357"/>
      </w:pPr>
      <w:r>
        <w:t xml:space="preserve">Looking for an opportunity to </w:t>
      </w:r>
      <w:r w:rsidR="0D83E3E1">
        <w:t>influence and be the voice of</w:t>
      </w:r>
      <w:r w:rsidR="37556DA7">
        <w:t xml:space="preserve"> </w:t>
      </w:r>
      <w:r w:rsidR="6ECC81F8">
        <w:t>women</w:t>
      </w:r>
      <w:r w:rsidR="37556DA7">
        <w:t xml:space="preserve"> network members</w:t>
      </w:r>
    </w:p>
    <w:p w14:paraId="7CBC2333" w14:textId="60A8DDFD" w:rsidR="0D83E3E1" w:rsidRDefault="0D83E3E1" w:rsidP="00C291D0">
      <w:pPr>
        <w:pStyle w:val="ListParagraph"/>
        <w:numPr>
          <w:ilvl w:val="0"/>
          <w:numId w:val="9"/>
        </w:numPr>
        <w:spacing w:after="60"/>
        <w:ind w:left="714" w:hanging="357"/>
      </w:pPr>
      <w:r>
        <w:t>A relationship builder</w:t>
      </w:r>
      <w:r w:rsidR="65CB4E72">
        <w:t xml:space="preserve"> who can</w:t>
      </w:r>
      <w:r>
        <w:t xml:space="preserve"> create connections across agencies and </w:t>
      </w:r>
      <w:r w:rsidR="05963C2C">
        <w:t xml:space="preserve">employee-led </w:t>
      </w:r>
      <w:r>
        <w:t>networks</w:t>
      </w:r>
    </w:p>
    <w:p w14:paraId="4080AE3A" w14:textId="5576D8BB" w:rsidR="53AE28A4" w:rsidRDefault="53AE28A4" w:rsidP="00C291D0">
      <w:pPr>
        <w:pStyle w:val="ListParagraph"/>
        <w:numPr>
          <w:ilvl w:val="0"/>
          <w:numId w:val="9"/>
        </w:numPr>
        <w:spacing w:after="60"/>
        <w:ind w:left="714" w:hanging="357"/>
      </w:pPr>
      <w:r w:rsidRPr="00C291D0">
        <w:rPr>
          <w:rFonts w:eastAsia="Calibri"/>
        </w:rPr>
        <w:t>Interested in intersectional issues that impact women that are part of different networks</w:t>
      </w:r>
    </w:p>
    <w:p w14:paraId="36E03C96" w14:textId="04B3E873" w:rsidR="005E7318" w:rsidRPr="00BC4659" w:rsidRDefault="00175EF5" w:rsidP="00C291D0">
      <w:pPr>
        <w:pStyle w:val="ListParagraph"/>
        <w:numPr>
          <w:ilvl w:val="0"/>
          <w:numId w:val="9"/>
        </w:numPr>
        <w:spacing w:after="60"/>
        <w:ind w:left="714" w:hanging="357"/>
        <w:rPr>
          <w:rFonts w:asciiTheme="minorHAnsi" w:eastAsiaTheme="minorEastAsia" w:hAnsiTheme="minorHAnsi" w:cstheme="minorBidi"/>
        </w:rPr>
      </w:pPr>
      <w:r>
        <w:t>Are interested in supporting othe</w:t>
      </w:r>
      <w:r w:rsidR="00B85156">
        <w:t>r</w:t>
      </w:r>
      <w:r>
        <w:t xml:space="preserve"> employee-led networks</w:t>
      </w:r>
      <w:r w:rsidR="00B85156">
        <w:t xml:space="preserve"> across the public sector.</w:t>
      </w:r>
    </w:p>
    <w:p w14:paraId="1CEAB7D5" w14:textId="5EE8F6D0" w:rsidR="00C291D0" w:rsidRDefault="00C291D0" w:rsidP="00C291D0">
      <w:pPr>
        <w:spacing w:after="60"/>
        <w:rPr>
          <w:rFonts w:eastAsia="Calibri"/>
        </w:rPr>
      </w:pPr>
    </w:p>
    <w:p w14:paraId="7DE8F9CA" w14:textId="5AEF977E" w:rsidR="00264E9D" w:rsidRDefault="00264E9D" w:rsidP="00264E9D">
      <w:r>
        <w:t xml:space="preserve">The term is for two years </w:t>
      </w:r>
      <w:r w:rsidR="74B83FE0">
        <w:t xml:space="preserve">starting </w:t>
      </w:r>
      <w:r w:rsidR="004B1277">
        <w:t>December</w:t>
      </w:r>
      <w:r w:rsidR="74B83FE0" w:rsidRPr="005732C5">
        <w:t xml:space="preserve"> 202</w:t>
      </w:r>
      <w:r w:rsidR="0080252E">
        <w:t>5</w:t>
      </w:r>
      <w:r w:rsidR="74B83FE0" w:rsidRPr="005732C5">
        <w:t>.</w:t>
      </w:r>
      <w:r>
        <w:t xml:space="preserve"> </w:t>
      </w:r>
    </w:p>
    <w:p w14:paraId="618C9785" w14:textId="77777777" w:rsidR="00810D8E" w:rsidRDefault="00264E9D" w:rsidP="00264E9D">
      <w:r>
        <w:t xml:space="preserve">If this interests you, and you believe you </w:t>
      </w:r>
      <w:r w:rsidR="009472C8">
        <w:t xml:space="preserve">have </w:t>
      </w:r>
      <w:r>
        <w:t xml:space="preserve">the skills and experience needed, we </w:t>
      </w:r>
      <w:r w:rsidR="009A526E">
        <w:t>will</w:t>
      </w:r>
      <w:r>
        <w:t xml:space="preserve"> welcome your Expression of Interest.  </w:t>
      </w:r>
    </w:p>
    <w:p w14:paraId="48730EE2" w14:textId="5D37BCC6" w:rsidR="00041D37" w:rsidRDefault="00041D37" w:rsidP="00264E9D">
      <w:r>
        <w:t>We are recruiting both a new Chair</w:t>
      </w:r>
      <w:r w:rsidR="006F1F47">
        <w:t xml:space="preserve">, </w:t>
      </w:r>
      <w:r>
        <w:t>Co-</w:t>
      </w:r>
      <w:r w:rsidR="006F1F47">
        <w:t>C</w:t>
      </w:r>
      <w:r>
        <w:t>hair</w:t>
      </w:r>
      <w:r w:rsidR="006F1F47">
        <w:t>, and members of the GWN Steering Committee.</w:t>
      </w:r>
    </w:p>
    <w:p w14:paraId="6DC3C333" w14:textId="2AAD9DD4" w:rsidR="00264E9D" w:rsidRDefault="00264E9D" w:rsidP="00264E9D">
      <w:r>
        <w:t>Refer to the documents attached for more information:</w:t>
      </w:r>
    </w:p>
    <w:p w14:paraId="0A246F72" w14:textId="1298888B" w:rsidR="00264E9D" w:rsidRDefault="00264E9D" w:rsidP="00264E9D">
      <w:pPr>
        <w:pStyle w:val="ListParagraph"/>
        <w:numPr>
          <w:ilvl w:val="0"/>
          <w:numId w:val="10"/>
        </w:numPr>
        <w:spacing w:after="60"/>
        <w:ind w:left="714" w:hanging="357"/>
      </w:pPr>
      <w:r>
        <w:t xml:space="preserve">The </w:t>
      </w:r>
      <w:r w:rsidR="1E869F04">
        <w:t xml:space="preserve">GWN </w:t>
      </w:r>
      <w:r w:rsidR="006F1F47">
        <w:t xml:space="preserve">Steering </w:t>
      </w:r>
      <w:r>
        <w:t>Committee role description for members</w:t>
      </w:r>
    </w:p>
    <w:p w14:paraId="1EDFB1C5" w14:textId="4D653E38" w:rsidR="006F1F47" w:rsidRDefault="006F1F47" w:rsidP="00264E9D">
      <w:pPr>
        <w:pStyle w:val="ListParagraph"/>
        <w:numPr>
          <w:ilvl w:val="0"/>
          <w:numId w:val="10"/>
        </w:numPr>
        <w:spacing w:after="60"/>
        <w:ind w:left="714" w:hanging="357"/>
      </w:pPr>
      <w:r>
        <w:t>The GWN Steering Committee role description for the Chair and Co-Chair</w:t>
      </w:r>
    </w:p>
    <w:p w14:paraId="32D41BE4" w14:textId="6D7794F5" w:rsidR="00264E9D" w:rsidRDefault="00264E9D" w:rsidP="00264E9D">
      <w:pPr>
        <w:pStyle w:val="ListParagraph"/>
        <w:numPr>
          <w:ilvl w:val="0"/>
          <w:numId w:val="10"/>
        </w:numPr>
        <w:spacing w:after="60"/>
        <w:ind w:left="714" w:hanging="357"/>
      </w:pPr>
      <w:r>
        <w:t>The Expression of Interest Form to complete</w:t>
      </w:r>
    </w:p>
    <w:p w14:paraId="3A6789C7" w14:textId="529586BC" w:rsidR="00B23021" w:rsidRPr="00B23021" w:rsidRDefault="00B23021" w:rsidP="00C291D0">
      <w:r>
        <w:t>We welcome your Expression of Interest to become a member or chair</w:t>
      </w:r>
      <w:r w:rsidR="00BE561B">
        <w:t xml:space="preserve">, co-chair of the </w:t>
      </w:r>
      <w:r>
        <w:t xml:space="preserve">GWN Steering committee. </w:t>
      </w:r>
    </w:p>
    <w:p w14:paraId="536B9ED5" w14:textId="23440BE6" w:rsidR="00B23021" w:rsidRPr="00B23021" w:rsidRDefault="00B23021" w:rsidP="6214AC75">
      <w:pPr>
        <w:rPr>
          <w:highlight w:val="yellow"/>
        </w:rPr>
      </w:pPr>
      <w:r>
        <w:t xml:space="preserve">Expressions of Interest close on </w:t>
      </w:r>
      <w:r w:rsidR="008B08CD" w:rsidRPr="00CB1E56">
        <w:rPr>
          <w:b/>
          <w:bCs/>
        </w:rPr>
        <w:t>26</w:t>
      </w:r>
      <w:r w:rsidR="008C0640" w:rsidRPr="00CB1E56">
        <w:rPr>
          <w:b/>
          <w:bCs/>
        </w:rPr>
        <w:t xml:space="preserve"> September 2025</w:t>
      </w:r>
      <w:r w:rsidR="005732C5">
        <w:t>.</w:t>
      </w:r>
    </w:p>
    <w:p w14:paraId="2A6F28DF" w14:textId="15487FC9" w:rsidR="00264E9D" w:rsidRDefault="00264E9D" w:rsidP="00264E9D">
      <w:r>
        <w:t xml:space="preserve">Please send your completed Expression of Interest form to the </w:t>
      </w:r>
      <w:hyperlink r:id="rId11" w:history="1">
        <w:r w:rsidR="00184EA7" w:rsidRPr="007D3BFF">
          <w:rPr>
            <w:rStyle w:val="Hyperlink"/>
          </w:rPr>
          <w:t>DEI@publicservice.govt.nz</w:t>
        </w:r>
      </w:hyperlink>
      <w:r w:rsidR="00184EA7">
        <w:t xml:space="preserve"> </w:t>
      </w:r>
    </w:p>
    <w:p w14:paraId="6809FF3A" w14:textId="56E1AB22" w:rsidR="00264E9D" w:rsidRPr="006630CA" w:rsidRDefault="00264E9D" w:rsidP="00264E9D">
      <w:pPr>
        <w:rPr>
          <w:b/>
        </w:rPr>
      </w:pPr>
      <w:r>
        <w:rPr>
          <w:b/>
        </w:rPr>
        <w:t>Questions and Answers</w:t>
      </w:r>
    </w:p>
    <w:p w14:paraId="6291479C" w14:textId="4D04CCF8" w:rsidR="00264E9D" w:rsidRDefault="00264E9D" w:rsidP="00264E9D">
      <w:r>
        <w:t xml:space="preserve">Any questions you might have can also be sent to </w:t>
      </w:r>
      <w:hyperlink r:id="rId12" w:history="1">
        <w:r w:rsidR="00184EA7" w:rsidRPr="007D3BFF">
          <w:rPr>
            <w:rStyle w:val="Hyperlink"/>
          </w:rPr>
          <w:t>DEI@publicservice.govt.nz</w:t>
        </w:r>
      </w:hyperlink>
      <w:r w:rsidR="00184EA7">
        <w:t xml:space="preserve"> </w:t>
      </w:r>
    </w:p>
    <w:p w14:paraId="367E264E" w14:textId="4CF83259" w:rsidR="00566715" w:rsidRDefault="00264E9D" w:rsidP="00264E9D">
      <w:pPr>
        <w:spacing w:after="160" w:line="259" w:lineRule="auto"/>
      </w:pPr>
      <w:r>
        <w:br w:type="page"/>
      </w:r>
    </w:p>
    <w:p w14:paraId="795CD9A1" w14:textId="77777777" w:rsidR="00264E9D" w:rsidRDefault="00566715" w:rsidP="00264E9D">
      <w:pPr>
        <w:pStyle w:val="Heading1"/>
        <w:spacing w:before="0" w:beforeAutospacing="0" w:after="0" w:afterAutospacing="0" w:line="240" w:lineRule="auto"/>
      </w:pPr>
      <w:r>
        <w:lastRenderedPageBreak/>
        <w:t xml:space="preserve">Government Women's Network (GWN) </w:t>
      </w:r>
    </w:p>
    <w:p w14:paraId="3E51F724" w14:textId="4A1C4E42" w:rsidR="00566715" w:rsidRDefault="00566715" w:rsidP="00C291D0">
      <w:pPr>
        <w:pStyle w:val="Heading1"/>
        <w:spacing w:before="0" w:beforeAutospacing="0" w:after="0" w:afterAutospacing="0" w:line="240" w:lineRule="auto"/>
      </w:pPr>
      <w:r>
        <w:t xml:space="preserve">Committee Member </w:t>
      </w:r>
    </w:p>
    <w:p w14:paraId="629A8872" w14:textId="6274A1CE" w:rsidR="00566715" w:rsidRDefault="00566715" w:rsidP="00566715">
      <w:pPr>
        <w:pStyle w:val="Heading2"/>
      </w:pPr>
      <w:r>
        <w:t>Role Description</w:t>
      </w:r>
    </w:p>
    <w:p w14:paraId="6075070D" w14:textId="49E3E179" w:rsidR="00566715" w:rsidRDefault="00566715" w:rsidP="00566715">
      <w:pPr>
        <w:pStyle w:val="Heading3"/>
      </w:pPr>
      <w:r>
        <w:t>Purpose of the Role</w:t>
      </w:r>
    </w:p>
    <w:p w14:paraId="4A4CB9FD" w14:textId="185AD2D9" w:rsidR="00566715" w:rsidRDefault="00566715" w:rsidP="00566715">
      <w:r>
        <w:t>To apply a strategic view on the direction and goals for GWN to enable government women to achieve their potential and to work with other committee members to ensure GWN is performing to expectations.</w:t>
      </w:r>
      <w:r w:rsidR="21C83721">
        <w:t xml:space="preserve"> To work on delivering the GWN </w:t>
      </w:r>
      <w:r w:rsidR="56940718">
        <w:t>work programme, this includes events, promotion, network</w:t>
      </w:r>
      <w:r w:rsidR="440D51C6">
        <w:t xml:space="preserve"> support </w:t>
      </w:r>
      <w:r w:rsidR="00BE5C4F">
        <w:t>e.g.</w:t>
      </w:r>
      <w:r w:rsidR="440D51C6">
        <w:t xml:space="preserve"> mentoring networks that are just setting up, collaborating on </w:t>
      </w:r>
      <w:proofErr w:type="spellStart"/>
      <w:r w:rsidR="440D51C6">
        <w:t>cross-agency</w:t>
      </w:r>
      <w:proofErr w:type="spellEnd"/>
      <w:r w:rsidR="440D51C6">
        <w:t xml:space="preserve"> activities.</w:t>
      </w:r>
    </w:p>
    <w:p w14:paraId="08952175" w14:textId="68C1F463" w:rsidR="00566715" w:rsidRDefault="00566715" w:rsidP="00566715">
      <w:r>
        <w:t xml:space="preserve">This is a two-year term from </w:t>
      </w:r>
      <w:r w:rsidR="00F75536">
        <w:t>December</w:t>
      </w:r>
      <w:r w:rsidR="00BC4659">
        <w:t xml:space="preserve"> 202</w:t>
      </w:r>
      <w:r w:rsidR="007F54B4">
        <w:t>5</w:t>
      </w:r>
    </w:p>
    <w:p w14:paraId="69A2ACFD" w14:textId="51BACD4C" w:rsidR="00566715" w:rsidRDefault="00566715" w:rsidP="00566715">
      <w:pPr>
        <w:pStyle w:val="Heading3"/>
      </w:pPr>
      <w:r>
        <w:t>Responsibilities of Committee Members</w:t>
      </w:r>
    </w:p>
    <w:p w14:paraId="6627190E" w14:textId="31CB6734" w:rsidR="00566715" w:rsidRDefault="00566715" w:rsidP="00566715">
      <w:r>
        <w:t xml:space="preserve">The </w:t>
      </w:r>
      <w:r w:rsidR="43218758">
        <w:t>c</w:t>
      </w:r>
      <w:r>
        <w:t xml:space="preserve">ommittee member, working with the rest of the </w:t>
      </w:r>
      <w:r w:rsidR="00BE5C4F">
        <w:t>c</w:t>
      </w:r>
      <w:r>
        <w:t>ommittee, will:</w:t>
      </w:r>
    </w:p>
    <w:p w14:paraId="0DEA19F5" w14:textId="506C0C33" w:rsidR="0783AC02" w:rsidRDefault="0783AC02" w:rsidP="00C291D0">
      <w:pPr>
        <w:pStyle w:val="ListParagraph"/>
        <w:spacing w:after="60"/>
      </w:pPr>
      <w:r>
        <w:t xml:space="preserve">Ensure the </w:t>
      </w:r>
      <w:r w:rsidR="00566715">
        <w:t>strategic direction for GWN</w:t>
      </w:r>
      <w:r w:rsidR="766B4565">
        <w:t xml:space="preserve"> remains relevant</w:t>
      </w:r>
      <w:r w:rsidR="366FE4F9">
        <w:t xml:space="preserve"> to members</w:t>
      </w:r>
    </w:p>
    <w:p w14:paraId="205A6EC7" w14:textId="35EAEAE7" w:rsidR="7E9A3DE4" w:rsidRDefault="7E9A3DE4" w:rsidP="00C291D0">
      <w:pPr>
        <w:pStyle w:val="ListParagraph"/>
        <w:spacing w:after="60"/>
      </w:pPr>
      <w:r>
        <w:t xml:space="preserve">Co-design and </w:t>
      </w:r>
      <w:r w:rsidR="3038B813">
        <w:t>co-</w:t>
      </w:r>
      <w:r>
        <w:t>deliver</w:t>
      </w:r>
      <w:r w:rsidR="00566715">
        <w:t xml:space="preserve"> the GWN work programme</w:t>
      </w:r>
      <w:r w:rsidR="580A4C3B">
        <w:t xml:space="preserve"> </w:t>
      </w:r>
    </w:p>
    <w:p w14:paraId="3795B3EC" w14:textId="3575E651" w:rsidR="18F24ADD" w:rsidRDefault="18F24ADD" w:rsidP="00C291D0">
      <w:pPr>
        <w:pStyle w:val="ListParagraph"/>
        <w:spacing w:after="60"/>
      </w:pPr>
      <w:r w:rsidRPr="00C291D0">
        <w:rPr>
          <w:rFonts w:eastAsia="Calibri"/>
        </w:rPr>
        <w:t xml:space="preserve">Celebrate success </w:t>
      </w:r>
      <w:r w:rsidR="60AA1678" w:rsidRPr="00C291D0">
        <w:rPr>
          <w:rFonts w:eastAsia="Calibri"/>
        </w:rPr>
        <w:t>of women including w</w:t>
      </w:r>
      <w:r w:rsidR="007755D9">
        <w:rPr>
          <w:rFonts w:eastAsia="Calibri"/>
        </w:rPr>
        <w:t>ā</w:t>
      </w:r>
      <w:r w:rsidR="60AA1678" w:rsidRPr="00C291D0">
        <w:rPr>
          <w:rFonts w:eastAsia="Calibri"/>
        </w:rPr>
        <w:t>hine M</w:t>
      </w:r>
      <w:r w:rsidR="007755D9">
        <w:rPr>
          <w:rFonts w:eastAsia="Calibri"/>
        </w:rPr>
        <w:t>ā</w:t>
      </w:r>
      <w:r w:rsidR="60AA1678" w:rsidRPr="00C291D0">
        <w:rPr>
          <w:rFonts w:eastAsia="Calibri"/>
        </w:rPr>
        <w:t>ori</w:t>
      </w:r>
    </w:p>
    <w:p w14:paraId="181CAD6C" w14:textId="72B14663" w:rsidR="295DB30A" w:rsidRDefault="295DB30A" w:rsidP="00C291D0">
      <w:pPr>
        <w:pStyle w:val="ListParagraph"/>
        <w:spacing w:after="60"/>
        <w:rPr>
          <w:rFonts w:asciiTheme="minorHAnsi" w:eastAsiaTheme="minorEastAsia" w:hAnsiTheme="minorHAnsi" w:cstheme="minorBidi"/>
        </w:rPr>
      </w:pPr>
      <w:r w:rsidRPr="00C291D0">
        <w:rPr>
          <w:rFonts w:eastAsia="Calibri"/>
        </w:rPr>
        <w:t xml:space="preserve">Support </w:t>
      </w:r>
      <w:r w:rsidR="78F2FA55" w:rsidRPr="00C291D0">
        <w:rPr>
          <w:rFonts w:eastAsia="Calibri"/>
        </w:rPr>
        <w:t>emerging networks</w:t>
      </w:r>
    </w:p>
    <w:p w14:paraId="77D7CB60" w14:textId="347C4BDB" w:rsidR="00566715" w:rsidRDefault="00566715" w:rsidP="00F424A7">
      <w:pPr>
        <w:pStyle w:val="ListParagraph"/>
        <w:spacing w:after="60"/>
      </w:pPr>
      <w:r>
        <w:t>Be a champion for GWN and government women's networks, including the Auckland GWN</w:t>
      </w:r>
      <w:r w:rsidR="00A45C40">
        <w:t>, Wellington Regional GWN</w:t>
      </w:r>
      <w:r>
        <w:t xml:space="preserve"> and Southern GWN</w:t>
      </w:r>
      <w:r w:rsidR="4E143C74">
        <w:t xml:space="preserve">, and promote their </w:t>
      </w:r>
      <w:r w:rsidR="008D5CFC">
        <w:t>activities</w:t>
      </w:r>
      <w:r w:rsidR="4E143C74">
        <w:t xml:space="preserve"> and </w:t>
      </w:r>
      <w:r w:rsidR="008D5CFC">
        <w:t>achievements</w:t>
      </w:r>
    </w:p>
    <w:p w14:paraId="4F947E98" w14:textId="277CC511" w:rsidR="00566715" w:rsidRDefault="00566715" w:rsidP="00F424A7">
      <w:pPr>
        <w:pStyle w:val="ListParagraph"/>
        <w:spacing w:after="60"/>
      </w:pPr>
      <w:r>
        <w:t>Have regard to GWN's role in supporting other emerging government employee-led diversity</w:t>
      </w:r>
      <w:r w:rsidR="00264E9D">
        <w:t xml:space="preserve"> </w:t>
      </w:r>
      <w:r>
        <w:t>networks.</w:t>
      </w:r>
    </w:p>
    <w:p w14:paraId="012E1FD9" w14:textId="5489A802" w:rsidR="00264E9D" w:rsidRPr="00F424A7" w:rsidRDefault="00566715" w:rsidP="00C291D0">
      <w:pPr>
        <w:pStyle w:val="ListParagraph"/>
        <w:spacing w:after="160" w:line="259" w:lineRule="auto"/>
        <w:rPr>
          <w:rFonts w:eastAsia="Times New Roman"/>
          <w:i/>
          <w:iCs/>
          <w:color w:val="036673"/>
          <w:sz w:val="24"/>
          <w:szCs w:val="24"/>
        </w:rPr>
      </w:pPr>
      <w:r>
        <w:t>Commitment to attend GWN Steering Committee meetings and to pre-read, participate in discussions/meetings and some initiatives/projects</w:t>
      </w:r>
      <w:r w:rsidR="00F424A7">
        <w:t>/events</w:t>
      </w:r>
      <w:r>
        <w:t xml:space="preserve"> and add value to the future vision and direction of GWN (estimated at around minimum 6-12 hours per month).</w:t>
      </w:r>
    </w:p>
    <w:p w14:paraId="2FDF3E58" w14:textId="1F9AB6E5" w:rsidR="5EE1C065" w:rsidRDefault="5EE1C065" w:rsidP="00C291D0">
      <w:pPr>
        <w:pStyle w:val="ListParagraph"/>
        <w:spacing w:after="160" w:line="259" w:lineRule="auto"/>
        <w:rPr>
          <w:rFonts w:asciiTheme="minorHAnsi" w:eastAsiaTheme="minorEastAsia" w:hAnsiTheme="minorHAnsi" w:cstheme="minorBidi"/>
          <w:i/>
          <w:iCs/>
          <w:color w:val="036673"/>
        </w:rPr>
      </w:pPr>
      <w:r>
        <w:t>Identify and manage risks (as needed)</w:t>
      </w:r>
    </w:p>
    <w:p w14:paraId="2D82F024" w14:textId="3AA7E292" w:rsidR="5EE1C065" w:rsidRDefault="5EE1C065" w:rsidP="00C291D0">
      <w:pPr>
        <w:pStyle w:val="ListParagraph"/>
        <w:spacing w:after="60"/>
        <w:rPr>
          <w:rFonts w:asciiTheme="minorHAnsi" w:eastAsiaTheme="minorEastAsia" w:hAnsiTheme="minorHAnsi" w:cstheme="minorBidi"/>
        </w:rPr>
      </w:pPr>
      <w:r>
        <w:t>Set and approve operational policies (as needed)</w:t>
      </w:r>
    </w:p>
    <w:p w14:paraId="0D8C8AD9" w14:textId="24D59B64" w:rsidR="00C291D0" w:rsidRDefault="00C291D0" w:rsidP="00C291D0">
      <w:pPr>
        <w:spacing w:after="160" w:line="259" w:lineRule="auto"/>
        <w:ind w:left="720"/>
        <w:rPr>
          <w:rFonts w:eastAsia="Calibri"/>
        </w:rPr>
      </w:pPr>
    </w:p>
    <w:p w14:paraId="1977A986" w14:textId="77777777" w:rsidR="00F424A7" w:rsidRDefault="00F424A7">
      <w:pPr>
        <w:spacing w:after="160" w:line="259" w:lineRule="auto"/>
        <w:rPr>
          <w:rFonts w:eastAsia="Times New Roman"/>
          <w:i/>
          <w:color w:val="036673"/>
          <w:sz w:val="24"/>
          <w:szCs w:val="24"/>
        </w:rPr>
      </w:pPr>
      <w:r>
        <w:br w:type="page"/>
      </w:r>
    </w:p>
    <w:p w14:paraId="67693CB0" w14:textId="37290755" w:rsidR="00566715" w:rsidRDefault="00566715" w:rsidP="00566715">
      <w:pPr>
        <w:pStyle w:val="Heading3"/>
      </w:pPr>
      <w:r w:rsidRPr="00566715">
        <w:lastRenderedPageBreak/>
        <w:t xml:space="preserve">Candidate </w:t>
      </w:r>
      <w:r w:rsidR="00F424A7">
        <w:t>Requirements</w:t>
      </w:r>
    </w:p>
    <w:p w14:paraId="3D93B6E0" w14:textId="32453C4F" w:rsidR="00566715" w:rsidRPr="00566715" w:rsidRDefault="00566715" w:rsidP="00C291D0">
      <w:pPr>
        <w:spacing w:after="60"/>
        <w:rPr>
          <w:rFonts w:eastAsia="Calibri"/>
        </w:rPr>
      </w:pPr>
      <w:r>
        <w:t xml:space="preserve">Candidates for </w:t>
      </w:r>
      <w:r w:rsidR="06567D7F">
        <w:t>the</w:t>
      </w:r>
      <w:r>
        <w:t xml:space="preserve"> Committee should together have a mix of:</w:t>
      </w:r>
    </w:p>
    <w:p w14:paraId="141FE64E" w14:textId="285BBC9A" w:rsidR="00566715" w:rsidRPr="00566715" w:rsidRDefault="00566715" w:rsidP="00AE50B2">
      <w:pPr>
        <w:pStyle w:val="ListParagraph"/>
        <w:spacing w:after="60"/>
        <w:ind w:left="360"/>
        <w:rPr>
          <w:rFonts w:eastAsia="Calibri"/>
        </w:rPr>
      </w:pPr>
      <w:r>
        <w:t>Interests in contributing to the dialogue and improved diversity and inclusion</w:t>
      </w:r>
      <w:r w:rsidR="79422CB5">
        <w:t xml:space="preserve"> in particular</w:t>
      </w:r>
      <w:r>
        <w:t xml:space="preserve"> women/gender issues/equality/supporting women to achieve their potential and have ideas on how these matters can be positively progressed</w:t>
      </w:r>
    </w:p>
    <w:p w14:paraId="05150FEE" w14:textId="4748B712" w:rsidR="00566715" w:rsidRDefault="00566715" w:rsidP="00F424A7">
      <w:pPr>
        <w:pStyle w:val="ListParagraph"/>
        <w:spacing w:after="60"/>
        <w:ind w:left="360"/>
      </w:pPr>
      <w:r>
        <w:t xml:space="preserve">Interests in the bigger picture for </w:t>
      </w:r>
      <w:r w:rsidR="00975122">
        <w:t>g</w:t>
      </w:r>
      <w:r>
        <w:t>overnment women in the public sector workforce</w:t>
      </w:r>
      <w:r w:rsidR="00C43155">
        <w:t>,</w:t>
      </w:r>
      <w:r>
        <w:t xml:space="preserve"> the wider workforce and operating context </w:t>
      </w:r>
    </w:p>
    <w:p w14:paraId="1410C600" w14:textId="4AE5410F" w:rsidR="00566715" w:rsidRDefault="00566715" w:rsidP="00F424A7">
      <w:pPr>
        <w:pStyle w:val="ListParagraph"/>
        <w:spacing w:after="60"/>
        <w:ind w:left="360"/>
      </w:pPr>
      <w:r>
        <w:t xml:space="preserve">Interests in </w:t>
      </w:r>
      <w:r w:rsidR="29473D49">
        <w:t xml:space="preserve">opportunities to working with </w:t>
      </w:r>
      <w:r>
        <w:t>other emerging government employee-led diversity networks</w:t>
      </w:r>
    </w:p>
    <w:p w14:paraId="732B7AED" w14:textId="2128206F" w:rsidR="00566715" w:rsidRDefault="00566715" w:rsidP="00F424A7">
      <w:pPr>
        <w:pStyle w:val="ListParagraph"/>
        <w:spacing w:after="60"/>
        <w:ind w:left="360"/>
      </w:pPr>
      <w:r>
        <w:t xml:space="preserve">Good connections in the public sector, with women </w:t>
      </w:r>
      <w:r w:rsidR="004637F7">
        <w:t>in</w:t>
      </w:r>
      <w:r>
        <w:t xml:space="preserve"> diversity networks, women in professional networks, and where relevant, able to identify strategic opportunities for collaboration and possibly sponsorship</w:t>
      </w:r>
    </w:p>
    <w:p w14:paraId="6617B900" w14:textId="27C0AE18" w:rsidR="00566715" w:rsidRDefault="00566715" w:rsidP="00F424A7">
      <w:pPr>
        <w:pStyle w:val="ListParagraph"/>
        <w:spacing w:after="60"/>
        <w:ind w:left="360"/>
      </w:pPr>
      <w:r>
        <w:t>Excellent relationship management skills</w:t>
      </w:r>
    </w:p>
    <w:p w14:paraId="37212C36" w14:textId="25E39155" w:rsidR="00566715" w:rsidRDefault="00566715" w:rsidP="00F424A7">
      <w:pPr>
        <w:pStyle w:val="ListParagraph"/>
        <w:spacing w:after="60"/>
        <w:ind w:left="360"/>
      </w:pPr>
      <w:r>
        <w:t>Strong teamwork and collaboration skills</w:t>
      </w:r>
    </w:p>
    <w:p w14:paraId="0EA9ED16" w14:textId="5942F409" w:rsidR="00566715" w:rsidRDefault="00566715" w:rsidP="00F424A7">
      <w:pPr>
        <w:pStyle w:val="ListParagraph"/>
        <w:spacing w:after="60"/>
        <w:ind w:left="360"/>
      </w:pPr>
      <w:r>
        <w:t>Excellent communication skills</w:t>
      </w:r>
    </w:p>
    <w:p w14:paraId="7898F2D4" w14:textId="79E89FBA" w:rsidR="009B45CF" w:rsidRDefault="009B45CF" w:rsidP="00F424A7">
      <w:pPr>
        <w:pStyle w:val="ListParagraph"/>
        <w:spacing w:after="60"/>
        <w:ind w:left="360"/>
      </w:pPr>
      <w:r>
        <w:t>Innovative thinking on how to create big impact with limited resources</w:t>
      </w:r>
    </w:p>
    <w:p w14:paraId="197A4D49" w14:textId="3A53B827" w:rsidR="00566715" w:rsidRDefault="00566715" w:rsidP="00F424A7">
      <w:pPr>
        <w:pStyle w:val="ListParagraph"/>
        <w:spacing w:after="60"/>
        <w:ind w:left="360"/>
      </w:pPr>
      <w:r>
        <w:t>Knowledge of operational procedures e.g. financial management to ensure robust accountability for funding and deliverables</w:t>
      </w:r>
    </w:p>
    <w:p w14:paraId="03F3B5E0" w14:textId="38CC93E6" w:rsidR="00566715" w:rsidRDefault="00566715" w:rsidP="00F424A7">
      <w:pPr>
        <w:pStyle w:val="ListParagraph"/>
        <w:spacing w:after="60"/>
        <w:ind w:left="360"/>
      </w:pPr>
      <w:r>
        <w:t>An ability to assess risks and identify relevant mitigations, where required</w:t>
      </w:r>
    </w:p>
    <w:p w14:paraId="6B9567C9" w14:textId="0E4664D1" w:rsidR="00566715" w:rsidRDefault="48E9AF9A" w:rsidP="00F424A7">
      <w:pPr>
        <w:pStyle w:val="ListParagraph"/>
        <w:spacing w:after="60"/>
        <w:ind w:left="360"/>
      </w:pPr>
      <w:r>
        <w:t xml:space="preserve">Any other skill that you’d like to contribute </w:t>
      </w:r>
      <w:r w:rsidR="009B45CF">
        <w:t>that is not listed here</w:t>
      </w:r>
    </w:p>
    <w:p w14:paraId="70AF8AA8" w14:textId="77777777" w:rsidR="00F424A7" w:rsidRDefault="00566715" w:rsidP="00F424A7">
      <w:pPr>
        <w:pStyle w:val="Heading3"/>
      </w:pPr>
      <w:r>
        <w:t>Other considerations for candidates</w:t>
      </w:r>
    </w:p>
    <w:p w14:paraId="7E596262" w14:textId="34EC84CD" w:rsidR="00566715" w:rsidRDefault="00566715" w:rsidP="00F424A7">
      <w:pPr>
        <w:pStyle w:val="ListParagraph"/>
        <w:spacing w:after="60"/>
        <w:ind w:left="357" w:hanging="357"/>
      </w:pPr>
      <w:r>
        <w:t>Work experience, skills, and qualifications</w:t>
      </w:r>
    </w:p>
    <w:p w14:paraId="46205604" w14:textId="533ABAC4" w:rsidR="00566715" w:rsidRDefault="00566715" w:rsidP="00F424A7">
      <w:pPr>
        <w:pStyle w:val="ListParagraph"/>
        <w:spacing w:after="60"/>
        <w:ind w:left="357" w:hanging="357"/>
      </w:pPr>
      <w:r>
        <w:t>Dimensions of diversity e.g. gender, ethnicity, disability, age, sexual orientation, religion etc.</w:t>
      </w:r>
    </w:p>
    <w:p w14:paraId="6190C093" w14:textId="3BE10D49" w:rsidR="00566715" w:rsidRDefault="00566715" w:rsidP="00F424A7">
      <w:pPr>
        <w:pStyle w:val="ListParagraph"/>
        <w:spacing w:after="60"/>
        <w:ind w:left="357" w:hanging="357"/>
      </w:pPr>
      <w:r>
        <w:t>Geographic location</w:t>
      </w:r>
    </w:p>
    <w:p w14:paraId="0938C18A" w14:textId="1053D8BE" w:rsidR="00566715" w:rsidRDefault="00566715" w:rsidP="00F424A7">
      <w:pPr>
        <w:pStyle w:val="ListParagraph"/>
        <w:spacing w:after="60"/>
        <w:ind w:left="357" w:hanging="357"/>
      </w:pPr>
      <w:r>
        <w:t>Prior experience working with steering committees</w:t>
      </w:r>
      <w:r w:rsidR="009B45CF">
        <w:t xml:space="preserve">/working groups </w:t>
      </w:r>
      <w:r w:rsidR="00930502">
        <w:t xml:space="preserve">is an </w:t>
      </w:r>
      <w:r>
        <w:t>advantage</w:t>
      </w:r>
    </w:p>
    <w:p w14:paraId="1DD5D935" w14:textId="77777777" w:rsidR="00566715" w:rsidRDefault="00566715" w:rsidP="00566715">
      <w:pPr>
        <w:pStyle w:val="Heading3"/>
      </w:pPr>
      <w:r>
        <w:t>Mandatory requirement</w:t>
      </w:r>
    </w:p>
    <w:p w14:paraId="39AA4A8D" w14:textId="7D73AEEC" w:rsidR="00171A87" w:rsidRDefault="00566715" w:rsidP="00F424A7">
      <w:pPr>
        <w:pStyle w:val="ListParagraph"/>
        <w:spacing w:after="60"/>
        <w:ind w:left="357" w:hanging="357"/>
      </w:pPr>
      <w:r>
        <w:t>Must have the support of their manager to undertake the role</w:t>
      </w:r>
      <w:r w:rsidR="00264E9D">
        <w:t xml:space="preserve"> as part of their professional development</w:t>
      </w:r>
      <w:r>
        <w:t>.</w:t>
      </w:r>
    </w:p>
    <w:p w14:paraId="6463FE24" w14:textId="515DD80E" w:rsidR="00AE50B2" w:rsidRDefault="00AE50B2" w:rsidP="00AE50B2">
      <w:pPr>
        <w:pStyle w:val="ListParagraph"/>
        <w:spacing w:after="60"/>
        <w:ind w:left="360"/>
      </w:pPr>
      <w:r>
        <w:t xml:space="preserve">The time to attend GWN </w:t>
      </w:r>
      <w:r w:rsidR="00B6214E">
        <w:t xml:space="preserve">Steering </w:t>
      </w:r>
      <w:r>
        <w:t xml:space="preserve">Committee meetings and to pre-read, participate in discussions/meetings and deliver on initiatives/projects/events and add value to the future vision and direction of GWN (estimated at a minimum </w:t>
      </w:r>
      <w:r w:rsidR="004D7287">
        <w:t>3-8</w:t>
      </w:r>
      <w:r>
        <w:t xml:space="preserve"> hours per month)</w:t>
      </w:r>
    </w:p>
    <w:p w14:paraId="10F20A55" w14:textId="77777777" w:rsidR="00977A82" w:rsidRDefault="00977A82" w:rsidP="00977A82">
      <w:pPr>
        <w:spacing w:after="60"/>
      </w:pPr>
    </w:p>
    <w:p w14:paraId="485F7FEF" w14:textId="77777777" w:rsidR="0048114C" w:rsidRDefault="0048114C">
      <w:pPr>
        <w:spacing w:after="160" w:line="259" w:lineRule="auto"/>
        <w:rPr>
          <w:rFonts w:ascii="Segoe UI Light" w:eastAsia="Times New Roman" w:hAnsi="Segoe UI Light" w:cs="Segoe UI Light"/>
          <w:color w:val="036673"/>
          <w:sz w:val="40"/>
          <w:szCs w:val="40"/>
        </w:rPr>
      </w:pPr>
      <w:r>
        <w:br w:type="page"/>
      </w:r>
    </w:p>
    <w:p w14:paraId="452370DD" w14:textId="77777777" w:rsidR="007B3A89" w:rsidRDefault="007B3A89" w:rsidP="007B3A89">
      <w:pPr>
        <w:pStyle w:val="Heading1"/>
        <w:spacing w:before="0" w:beforeAutospacing="0" w:after="0" w:afterAutospacing="0" w:line="240" w:lineRule="auto"/>
      </w:pPr>
      <w:r>
        <w:lastRenderedPageBreak/>
        <w:t xml:space="preserve">Government Women's Network (GWN) </w:t>
      </w:r>
    </w:p>
    <w:p w14:paraId="7BADA679" w14:textId="77777777" w:rsidR="007B3A89" w:rsidRDefault="007B3A89" w:rsidP="007B3A89">
      <w:pPr>
        <w:pStyle w:val="Heading1"/>
        <w:spacing w:before="0" w:beforeAutospacing="0" w:after="0" w:afterAutospacing="0" w:line="240" w:lineRule="auto"/>
      </w:pPr>
      <w:r>
        <w:t>Chair and Co-Chair</w:t>
      </w:r>
    </w:p>
    <w:p w14:paraId="4FD86824" w14:textId="77777777" w:rsidR="007B3A89" w:rsidRDefault="007B3A89" w:rsidP="007B3A89">
      <w:pPr>
        <w:pStyle w:val="Heading2"/>
      </w:pPr>
      <w:r>
        <w:t>Role Description</w:t>
      </w:r>
    </w:p>
    <w:p w14:paraId="3C201468" w14:textId="77777777" w:rsidR="007B3A89" w:rsidRDefault="007B3A89" w:rsidP="007B3A89">
      <w:pPr>
        <w:pStyle w:val="Heading3"/>
      </w:pPr>
      <w:r>
        <w:t>Purpose of the Role</w:t>
      </w:r>
    </w:p>
    <w:p w14:paraId="35BB9FC4" w14:textId="77777777" w:rsidR="007B3A89" w:rsidRDefault="007B3A89" w:rsidP="007B3A89">
      <w:r>
        <w:t xml:space="preserve">To lead, promote and be the champions for GWN. To facilitate the Steering Committee to ensure GWN is performing to expectations. To lead on delivering the GWN work programme, represent GWN at relevant forums, and ensure that GWN adheres to the Constitution. </w:t>
      </w:r>
    </w:p>
    <w:p w14:paraId="79ECEEB4" w14:textId="77777777" w:rsidR="007B3A89" w:rsidRDefault="007B3A89" w:rsidP="007B3A89">
      <w:r>
        <w:t>This is a two-year term from December 2025</w:t>
      </w:r>
    </w:p>
    <w:p w14:paraId="118E5AB1" w14:textId="77777777" w:rsidR="007B3A89" w:rsidRPr="00977A82" w:rsidRDefault="007B3A89" w:rsidP="007B3A89">
      <w:pPr>
        <w:spacing w:after="60"/>
        <w:rPr>
          <w:rFonts w:eastAsia="Times New Roman"/>
          <w:i/>
          <w:color w:val="036673"/>
          <w:sz w:val="24"/>
          <w:szCs w:val="24"/>
        </w:rPr>
      </w:pPr>
      <w:r w:rsidRPr="00977A82">
        <w:rPr>
          <w:rFonts w:eastAsia="Times New Roman"/>
          <w:i/>
          <w:color w:val="036673"/>
          <w:sz w:val="24"/>
          <w:szCs w:val="24"/>
        </w:rPr>
        <w:t>Responsibilities of Chair</w:t>
      </w:r>
      <w:r>
        <w:rPr>
          <w:rFonts w:eastAsia="Times New Roman"/>
          <w:i/>
          <w:color w:val="036673"/>
          <w:sz w:val="24"/>
          <w:szCs w:val="24"/>
        </w:rPr>
        <w:t xml:space="preserve"> and Co-Chair are to:</w:t>
      </w:r>
    </w:p>
    <w:p w14:paraId="1D39EFFA" w14:textId="77777777" w:rsidR="007B3A89" w:rsidRDefault="007B3A89" w:rsidP="007B3A89">
      <w:pPr>
        <w:pStyle w:val="ListParagraph"/>
        <w:spacing w:after="60"/>
      </w:pPr>
      <w:r>
        <w:t>P</w:t>
      </w:r>
      <w:r w:rsidRPr="002A455E">
        <w:t xml:space="preserve">rovide leadership to the </w:t>
      </w:r>
      <w:r>
        <w:t>Steering Committee</w:t>
      </w:r>
    </w:p>
    <w:p w14:paraId="52B7FBB9" w14:textId="4C6C090E" w:rsidR="007B3A89" w:rsidRDefault="007B3A89" w:rsidP="007B3A89">
      <w:pPr>
        <w:pStyle w:val="ListParagraph"/>
        <w:spacing w:after="60"/>
      </w:pPr>
      <w:r>
        <w:t>Lead Steering Committee meetings</w:t>
      </w:r>
    </w:p>
    <w:p w14:paraId="7740C0FE" w14:textId="77777777" w:rsidR="007B3A89" w:rsidRDefault="007B3A89" w:rsidP="007B3A89">
      <w:pPr>
        <w:pStyle w:val="ListParagraph"/>
        <w:spacing w:after="60"/>
      </w:pPr>
      <w:r>
        <w:t>Ensure the work of the Steering Committee proceeds efficiently and effectively</w:t>
      </w:r>
    </w:p>
    <w:p w14:paraId="0A38D9D8" w14:textId="77777777" w:rsidR="007B3A89" w:rsidRDefault="007B3A89" w:rsidP="007B3A89">
      <w:pPr>
        <w:pStyle w:val="ListParagraph"/>
        <w:spacing w:after="60"/>
      </w:pPr>
      <w:r>
        <w:t>Manage key stakeholder relationships with the GWN Co-sponsors, the DEI Team Te Kawa Mataaho (The Public Service Commission) and the Gender Pou Leads</w:t>
      </w:r>
    </w:p>
    <w:p w14:paraId="4209F9D4" w14:textId="77777777" w:rsidR="007B3A89" w:rsidRDefault="007B3A89" w:rsidP="007B3A89">
      <w:pPr>
        <w:pStyle w:val="ListParagraph"/>
        <w:spacing w:after="60"/>
      </w:pPr>
      <w:r>
        <w:t>Ensure all members of the Steering Committee are treated fairly and equitably</w:t>
      </w:r>
    </w:p>
    <w:p w14:paraId="13C20300" w14:textId="77777777" w:rsidR="007B3A89" w:rsidRDefault="007B3A89" w:rsidP="007B3A89">
      <w:pPr>
        <w:pStyle w:val="ListParagraph"/>
        <w:spacing w:after="60"/>
      </w:pPr>
      <w:r>
        <w:t>Facilitate discussion and the sharing of ideas between members of the Steering Committee</w:t>
      </w:r>
    </w:p>
    <w:p w14:paraId="14F9C755" w14:textId="77777777" w:rsidR="007B3A89" w:rsidRDefault="007B3A89" w:rsidP="007B3A89">
      <w:pPr>
        <w:pStyle w:val="ListParagraph"/>
        <w:spacing w:after="60"/>
      </w:pPr>
      <w:r>
        <w:t>Manage actual or perceived conflicts of interest that arise in relation to the Steering Committee and maintain political neutrality</w:t>
      </w:r>
    </w:p>
    <w:p w14:paraId="4D60C16C" w14:textId="77777777" w:rsidR="007B3A89" w:rsidRDefault="007B3A89" w:rsidP="007B3A89">
      <w:pPr>
        <w:pStyle w:val="ListParagraph"/>
        <w:spacing w:after="60"/>
      </w:pPr>
      <w:r>
        <w:t>Facilitate resolution of any differing views amongst Steering Committee members</w:t>
      </w:r>
    </w:p>
    <w:p w14:paraId="13E93942" w14:textId="77777777" w:rsidR="007B3A89" w:rsidRDefault="007B3A89" w:rsidP="007B3A89">
      <w:pPr>
        <w:pStyle w:val="ListParagraph"/>
        <w:spacing w:after="60"/>
      </w:pPr>
      <w:r>
        <w:t xml:space="preserve">Represent GWN on Tui Raumata (the </w:t>
      </w:r>
      <w:proofErr w:type="spellStart"/>
      <w:r>
        <w:t>cross-agency</w:t>
      </w:r>
      <w:proofErr w:type="spellEnd"/>
      <w:r>
        <w:t xml:space="preserve"> employee-led network group)</w:t>
      </w:r>
    </w:p>
    <w:p w14:paraId="75465777" w14:textId="77777777" w:rsidR="007B3A89" w:rsidRDefault="007B3A89" w:rsidP="007B3A89">
      <w:pPr>
        <w:pStyle w:val="ListParagraph"/>
        <w:spacing w:after="60"/>
      </w:pPr>
      <w:r>
        <w:t>Maintain oversight and good fiscal management of the Network’s budget allocations</w:t>
      </w:r>
    </w:p>
    <w:p w14:paraId="26965CCE" w14:textId="77777777" w:rsidR="007B3A89" w:rsidRDefault="007B3A89" w:rsidP="007B3A89">
      <w:pPr>
        <w:spacing w:after="60"/>
      </w:pPr>
    </w:p>
    <w:p w14:paraId="717305F4" w14:textId="77777777" w:rsidR="007B3A89" w:rsidRDefault="007B3A89" w:rsidP="007B3A89">
      <w:pPr>
        <w:pStyle w:val="Heading3"/>
      </w:pPr>
      <w:r w:rsidRPr="00566715">
        <w:t xml:space="preserve">Candidate </w:t>
      </w:r>
      <w:r>
        <w:t>Requirements (In addition to meeting the requirements for the SC member)</w:t>
      </w:r>
    </w:p>
    <w:p w14:paraId="64B8478B" w14:textId="77777777" w:rsidR="007B3A89" w:rsidRPr="00566715" w:rsidRDefault="007B3A89" w:rsidP="007B3A89">
      <w:pPr>
        <w:spacing w:after="60"/>
        <w:rPr>
          <w:rFonts w:eastAsia="Calibri"/>
        </w:rPr>
      </w:pPr>
      <w:r>
        <w:t>Candidates for the Chair and Co-Chair roles should:</w:t>
      </w:r>
    </w:p>
    <w:p w14:paraId="0C9D7A8A" w14:textId="77777777" w:rsidR="007B3A89" w:rsidRDefault="007B3A89" w:rsidP="007B3A89">
      <w:pPr>
        <w:pStyle w:val="ListParagraph"/>
        <w:spacing w:after="60"/>
        <w:ind w:left="360"/>
      </w:pPr>
      <w:r>
        <w:t>Excellent communication and facilitation skills</w:t>
      </w:r>
    </w:p>
    <w:p w14:paraId="1072A7D9" w14:textId="77777777" w:rsidR="007B3A89" w:rsidRDefault="007B3A89" w:rsidP="007B3A89">
      <w:pPr>
        <w:pStyle w:val="ListParagraph"/>
        <w:spacing w:after="60"/>
        <w:ind w:left="360"/>
      </w:pPr>
      <w:r>
        <w:t>Strong teamwork and collaboration skills</w:t>
      </w:r>
    </w:p>
    <w:p w14:paraId="199DEDA7" w14:textId="77777777" w:rsidR="007B3A89" w:rsidRDefault="007B3A89" w:rsidP="007B3A89">
      <w:pPr>
        <w:pStyle w:val="ListParagraph"/>
        <w:spacing w:after="60"/>
        <w:ind w:left="360"/>
      </w:pPr>
      <w:r>
        <w:t>Good connections in the public sector, with women's and diversity networks, women in professional networks, and where relevant, able to identify strategic opportunities for collaboration and possibly sponsorship</w:t>
      </w:r>
    </w:p>
    <w:p w14:paraId="5AB2CD86" w14:textId="77777777" w:rsidR="007B3A89" w:rsidRDefault="007B3A89" w:rsidP="007B3A89">
      <w:pPr>
        <w:pStyle w:val="ListParagraph"/>
        <w:spacing w:after="60"/>
        <w:ind w:left="360"/>
      </w:pPr>
      <w:r>
        <w:t>Excellent relationship management skills</w:t>
      </w:r>
    </w:p>
    <w:p w14:paraId="18836DD1" w14:textId="77777777" w:rsidR="007B3A89" w:rsidRPr="00566715" w:rsidRDefault="007B3A89" w:rsidP="007B3A89">
      <w:pPr>
        <w:pStyle w:val="ListParagraph"/>
        <w:spacing w:after="60"/>
        <w:ind w:left="360"/>
        <w:rPr>
          <w:rFonts w:eastAsia="Calibri"/>
        </w:rPr>
      </w:pPr>
      <w:r>
        <w:lastRenderedPageBreak/>
        <w:t>Interests in contributing to the dialogue and improved diversity and inclusion in particular women/gender issues/equality/supporting women to achieve their potential and have ideas on how these matters can be positively progressed</w:t>
      </w:r>
    </w:p>
    <w:p w14:paraId="0518A021" w14:textId="77777777" w:rsidR="007B3A89" w:rsidRDefault="007B3A89" w:rsidP="007B3A89">
      <w:pPr>
        <w:pStyle w:val="ListParagraph"/>
        <w:spacing w:after="60"/>
        <w:ind w:left="360"/>
      </w:pPr>
      <w:r>
        <w:t xml:space="preserve">Interests in the bigger picture for Government women in the public sector workforce the wider workforce and operating context </w:t>
      </w:r>
    </w:p>
    <w:p w14:paraId="1CC3C41E" w14:textId="77777777" w:rsidR="007B3A89" w:rsidRDefault="007B3A89" w:rsidP="007B3A89">
      <w:pPr>
        <w:pStyle w:val="ListParagraph"/>
        <w:spacing w:after="60"/>
        <w:ind w:left="360"/>
      </w:pPr>
      <w:r>
        <w:t>Knowledge of operational procedures e.g. financial management to ensure robust accountability for funding and deliverables</w:t>
      </w:r>
    </w:p>
    <w:p w14:paraId="1D477A3C" w14:textId="77777777" w:rsidR="007B3A89" w:rsidRDefault="007B3A89" w:rsidP="007B3A89">
      <w:pPr>
        <w:pStyle w:val="Heading3"/>
      </w:pPr>
      <w:r>
        <w:t>Other considerations for candidates</w:t>
      </w:r>
    </w:p>
    <w:p w14:paraId="5A290046" w14:textId="77777777" w:rsidR="007B3A89" w:rsidRDefault="007B3A89" w:rsidP="007B3A89">
      <w:pPr>
        <w:pStyle w:val="ListParagraph"/>
        <w:spacing w:after="60"/>
        <w:ind w:left="357" w:hanging="357"/>
      </w:pPr>
      <w:r>
        <w:t>Work experience, skills, and qualifications</w:t>
      </w:r>
    </w:p>
    <w:p w14:paraId="71FC6B46" w14:textId="77777777" w:rsidR="007B3A89" w:rsidRDefault="007B3A89" w:rsidP="007B3A89">
      <w:pPr>
        <w:pStyle w:val="ListParagraph"/>
        <w:spacing w:after="60"/>
        <w:ind w:left="357" w:hanging="357"/>
      </w:pPr>
      <w:r>
        <w:t>Dimensions of diversity e.g. gender, ethnicity, disability, age, sexual orientation, religion etc.</w:t>
      </w:r>
    </w:p>
    <w:p w14:paraId="7BAC4134" w14:textId="77777777" w:rsidR="007B3A89" w:rsidRDefault="007B3A89" w:rsidP="007B3A89">
      <w:pPr>
        <w:pStyle w:val="ListParagraph"/>
        <w:spacing w:after="60"/>
        <w:ind w:left="357" w:hanging="357"/>
      </w:pPr>
      <w:r>
        <w:t>Geographic location</w:t>
      </w:r>
    </w:p>
    <w:p w14:paraId="1A4E73EF" w14:textId="77777777" w:rsidR="007B3A89" w:rsidRDefault="007B3A89" w:rsidP="007B3A89">
      <w:pPr>
        <w:pStyle w:val="ListParagraph"/>
        <w:spacing w:after="60"/>
        <w:ind w:left="357" w:hanging="357"/>
      </w:pPr>
      <w:r>
        <w:t>Prior experience working with steering committees/working groups is an advantage</w:t>
      </w:r>
    </w:p>
    <w:p w14:paraId="4EC25E08" w14:textId="77777777" w:rsidR="007B3A89" w:rsidRDefault="007B3A89" w:rsidP="007B3A89">
      <w:pPr>
        <w:pStyle w:val="Heading3"/>
      </w:pPr>
      <w:r>
        <w:t>Mandatory requirement</w:t>
      </w:r>
    </w:p>
    <w:p w14:paraId="119E3A51" w14:textId="77777777" w:rsidR="007B3A89" w:rsidRDefault="007B3A89" w:rsidP="007B3A89">
      <w:pPr>
        <w:pStyle w:val="ListParagraph"/>
        <w:spacing w:after="60"/>
        <w:ind w:left="357" w:hanging="357"/>
      </w:pPr>
      <w:r>
        <w:t>Must have the support of their manager to undertake the role as part of their professional development.</w:t>
      </w:r>
    </w:p>
    <w:p w14:paraId="7E2FEDFE" w14:textId="77777777" w:rsidR="007B3A89" w:rsidRDefault="007B3A89" w:rsidP="007B3A89">
      <w:pPr>
        <w:pStyle w:val="ListParagraph"/>
        <w:spacing w:after="60"/>
        <w:ind w:left="360"/>
      </w:pPr>
      <w:r>
        <w:t>The time to attend GWN Committee meetings and to pre-read, participate in discussions/meetings and deliver on initiatives/projects/events and add value to the future vision and direction of GWN (estimated at a minimum 8-12 hours per month)</w:t>
      </w:r>
    </w:p>
    <w:p w14:paraId="0FCA2ECD" w14:textId="77777777" w:rsidR="007B3A89" w:rsidRDefault="007B3A89" w:rsidP="007B3A89">
      <w:pPr>
        <w:spacing w:after="60"/>
      </w:pPr>
    </w:p>
    <w:p w14:paraId="01DEC31B" w14:textId="77777777" w:rsidR="007B3A89" w:rsidRDefault="007B3A89">
      <w:pPr>
        <w:spacing w:after="160" w:line="259" w:lineRule="auto"/>
        <w:rPr>
          <w:rFonts w:ascii="Segoe UI Light" w:eastAsia="Times New Roman" w:hAnsi="Segoe UI Light" w:cs="Segoe UI Light"/>
          <w:color w:val="036673"/>
          <w:sz w:val="40"/>
          <w:szCs w:val="40"/>
        </w:rPr>
      </w:pPr>
      <w:r>
        <w:br w:type="page"/>
      </w:r>
    </w:p>
    <w:p w14:paraId="419A6B09" w14:textId="2B980403" w:rsidR="00171A87" w:rsidRDefault="00171A87" w:rsidP="00171A87">
      <w:pPr>
        <w:pStyle w:val="Heading1"/>
      </w:pPr>
      <w:r>
        <w:lastRenderedPageBreak/>
        <w:t>Expression of Interest (EOI) - Questions &amp; Answers</w:t>
      </w:r>
    </w:p>
    <w:p w14:paraId="169CA3A7" w14:textId="77777777" w:rsidR="00264E9D" w:rsidRPr="00DB2075" w:rsidRDefault="00264E9D" w:rsidP="00264E9D">
      <w:pPr>
        <w:pStyle w:val="ListParagraph"/>
        <w:numPr>
          <w:ilvl w:val="0"/>
          <w:numId w:val="11"/>
        </w:numPr>
        <w:spacing w:after="160" w:line="259" w:lineRule="auto"/>
        <w:contextualSpacing/>
        <w:rPr>
          <w:b/>
          <w:bCs/>
        </w:rPr>
      </w:pPr>
      <w:r w:rsidRPr="00DB2075">
        <w:rPr>
          <w:b/>
          <w:bCs/>
        </w:rPr>
        <w:t>How many members are being recruited?</w:t>
      </w:r>
    </w:p>
    <w:p w14:paraId="123EFDA9" w14:textId="673D7104" w:rsidR="00264E9D" w:rsidRDefault="00B45087" w:rsidP="00264E9D">
      <w:r>
        <w:t xml:space="preserve">We are looking to fill </w:t>
      </w:r>
      <w:r w:rsidR="005E7BAD">
        <w:t xml:space="preserve">5 </w:t>
      </w:r>
      <w:r>
        <w:t>vacancies on the</w:t>
      </w:r>
      <w:r w:rsidR="00C843A3">
        <w:t xml:space="preserve"> Steering Committee</w:t>
      </w:r>
      <w:r w:rsidR="00930502">
        <w:t xml:space="preserve">. </w:t>
      </w:r>
      <w:r w:rsidR="00264E9D">
        <w:t xml:space="preserve">It is envisaged that the total number of members will remain </w:t>
      </w:r>
      <w:r w:rsidR="00264E9D" w:rsidRPr="00C843A3">
        <w:t xml:space="preserve">at </w:t>
      </w:r>
      <w:r w:rsidR="00AE71F9">
        <w:t>1</w:t>
      </w:r>
      <w:r w:rsidR="00704F0B">
        <w:t>6</w:t>
      </w:r>
      <w:r w:rsidR="00BC4659">
        <w:t xml:space="preserve">. </w:t>
      </w:r>
    </w:p>
    <w:p w14:paraId="1595F485" w14:textId="77777777" w:rsidR="00264E9D" w:rsidRPr="00DB2075" w:rsidRDefault="00264E9D" w:rsidP="00264E9D">
      <w:pPr>
        <w:pStyle w:val="ListParagraph"/>
        <w:numPr>
          <w:ilvl w:val="0"/>
          <w:numId w:val="11"/>
        </w:numPr>
        <w:spacing w:after="160" w:line="259" w:lineRule="auto"/>
        <w:contextualSpacing/>
        <w:rPr>
          <w:b/>
          <w:bCs/>
        </w:rPr>
      </w:pPr>
      <w:r w:rsidRPr="00DB2075">
        <w:rPr>
          <w:b/>
          <w:bCs/>
        </w:rPr>
        <w:t>Is the membership restricted to women?</w:t>
      </w:r>
    </w:p>
    <w:p w14:paraId="34D247AB" w14:textId="77777777" w:rsidR="00264E9D" w:rsidRDefault="00264E9D" w:rsidP="00264E9D">
      <w:r>
        <w:t>The EOI process is open to anyone who believes they meet the candidate requirements.</w:t>
      </w:r>
    </w:p>
    <w:p w14:paraId="02142B30" w14:textId="77777777" w:rsidR="00264E9D" w:rsidRPr="00DB2075" w:rsidRDefault="00264E9D" w:rsidP="00264E9D">
      <w:pPr>
        <w:pStyle w:val="ListParagraph"/>
        <w:numPr>
          <w:ilvl w:val="0"/>
          <w:numId w:val="11"/>
        </w:numPr>
        <w:spacing w:after="160" w:line="259" w:lineRule="auto"/>
        <w:contextualSpacing/>
        <w:rPr>
          <w:b/>
          <w:bCs/>
        </w:rPr>
      </w:pPr>
      <w:r w:rsidRPr="00DB2075">
        <w:rPr>
          <w:b/>
          <w:bCs/>
        </w:rPr>
        <w:t>Will being outside of Wellington enable me to apply?</w:t>
      </w:r>
    </w:p>
    <w:p w14:paraId="5AC98F87" w14:textId="21AAEABD" w:rsidR="00264E9D" w:rsidRDefault="00264E9D" w:rsidP="00264E9D">
      <w:r>
        <w:t>Yes, the EOI process is open to anyone who believes they meet the candidate requirements. As there are GWN regional networks in Auckland (AGWN) and Christchurch (SGWN) submissions from the regions are encouraged.</w:t>
      </w:r>
    </w:p>
    <w:p w14:paraId="019405A4" w14:textId="77777777" w:rsidR="00264E9D" w:rsidRPr="00060DB7" w:rsidRDefault="00264E9D" w:rsidP="00264E9D">
      <w:pPr>
        <w:pStyle w:val="ListParagraph"/>
        <w:numPr>
          <w:ilvl w:val="0"/>
          <w:numId w:val="11"/>
        </w:numPr>
        <w:spacing w:after="160" w:line="259" w:lineRule="auto"/>
        <w:contextualSpacing/>
        <w:rPr>
          <w:b/>
          <w:bCs/>
        </w:rPr>
      </w:pPr>
      <w:r w:rsidRPr="00060DB7">
        <w:rPr>
          <w:b/>
          <w:bCs/>
        </w:rPr>
        <w:t>What is the process once I submit my EOI?</w:t>
      </w:r>
    </w:p>
    <w:p w14:paraId="26A915A8" w14:textId="4B0FB1C3" w:rsidR="00264E9D" w:rsidRDefault="00264E9D" w:rsidP="00264E9D">
      <w:r>
        <w:t xml:space="preserve">There will be a shortlisting process to identify those candidates whose EOI response best meets the candidate requirements.  There will be a </w:t>
      </w:r>
      <w:r w:rsidR="00B45087">
        <w:t>virtual</w:t>
      </w:r>
      <w:r>
        <w:t xml:space="preserve"> meeting with those shortlisted.  The process will also be </w:t>
      </w:r>
      <w:r w:rsidR="00B45087">
        <w:t xml:space="preserve">about getting to know you, </w:t>
      </w:r>
      <w:r>
        <w:t xml:space="preserve">your skills and experience to ensure the </w:t>
      </w:r>
      <w:r w:rsidR="00D63702">
        <w:t>c</w:t>
      </w:r>
      <w:r>
        <w:t>ommittee is diverse and represents those they serve.</w:t>
      </w:r>
    </w:p>
    <w:p w14:paraId="3FB0A6E6" w14:textId="77777777" w:rsidR="00264E9D" w:rsidRPr="00060DB7" w:rsidRDefault="00264E9D" w:rsidP="00264E9D">
      <w:pPr>
        <w:pStyle w:val="ListParagraph"/>
        <w:numPr>
          <w:ilvl w:val="0"/>
          <w:numId w:val="11"/>
        </w:numPr>
        <w:spacing w:after="160" w:line="259" w:lineRule="auto"/>
        <w:contextualSpacing/>
        <w:rPr>
          <w:b/>
          <w:bCs/>
        </w:rPr>
      </w:pPr>
      <w:r w:rsidRPr="00060DB7">
        <w:rPr>
          <w:b/>
          <w:bCs/>
        </w:rPr>
        <w:t>Who will conduct the face-to-face meetings</w:t>
      </w:r>
    </w:p>
    <w:p w14:paraId="76FF94DD" w14:textId="7379F994" w:rsidR="00264E9D" w:rsidRPr="00060DB7" w:rsidRDefault="00264E9D" w:rsidP="00264E9D">
      <w:r>
        <w:t xml:space="preserve">A panel </w:t>
      </w:r>
      <w:r w:rsidR="00C843A3">
        <w:t>of e</w:t>
      </w:r>
      <w:r>
        <w:t xml:space="preserve">xisting Steering Committee members will be set up to do this.  </w:t>
      </w:r>
    </w:p>
    <w:p w14:paraId="45FED992" w14:textId="3579F3EB" w:rsidR="00264E9D" w:rsidRPr="00060DB7" w:rsidRDefault="00264E9D" w:rsidP="00264E9D">
      <w:pPr>
        <w:pStyle w:val="ListParagraph"/>
        <w:numPr>
          <w:ilvl w:val="0"/>
          <w:numId w:val="11"/>
        </w:numPr>
        <w:spacing w:after="160" w:line="259" w:lineRule="auto"/>
        <w:contextualSpacing/>
        <w:rPr>
          <w:b/>
          <w:bCs/>
        </w:rPr>
      </w:pPr>
      <w:r w:rsidRPr="00060DB7">
        <w:rPr>
          <w:b/>
          <w:bCs/>
        </w:rPr>
        <w:t xml:space="preserve">Can the </w:t>
      </w:r>
      <w:r w:rsidR="00D277E6" w:rsidRPr="00060DB7">
        <w:rPr>
          <w:b/>
          <w:bCs/>
        </w:rPr>
        <w:t>face-to-face</w:t>
      </w:r>
      <w:r w:rsidRPr="00060DB7">
        <w:rPr>
          <w:b/>
          <w:bCs/>
        </w:rPr>
        <w:t xml:space="preserve"> meetings be done via Zoom or Microsoft Teams?</w:t>
      </w:r>
    </w:p>
    <w:p w14:paraId="5CED9678" w14:textId="296897A8" w:rsidR="00264E9D" w:rsidRDefault="00C843A3" w:rsidP="00264E9D">
      <w:r>
        <w:t>We will look to conduct the meetings via</w:t>
      </w:r>
      <w:r w:rsidR="00264E9D">
        <w:t xml:space="preserve"> Microsoft Teams. </w:t>
      </w:r>
    </w:p>
    <w:p w14:paraId="21B27108" w14:textId="77777777" w:rsidR="00264E9D" w:rsidRPr="00060DB7" w:rsidRDefault="00264E9D" w:rsidP="00264E9D">
      <w:pPr>
        <w:pStyle w:val="ListParagraph"/>
        <w:numPr>
          <w:ilvl w:val="0"/>
          <w:numId w:val="11"/>
        </w:numPr>
        <w:spacing w:after="160" w:line="259" w:lineRule="auto"/>
        <w:contextualSpacing/>
        <w:rPr>
          <w:b/>
          <w:bCs/>
        </w:rPr>
      </w:pPr>
      <w:r w:rsidRPr="00060DB7">
        <w:rPr>
          <w:b/>
          <w:bCs/>
        </w:rPr>
        <w:t>Will referee checks be required?</w:t>
      </w:r>
    </w:p>
    <w:p w14:paraId="55A707E9" w14:textId="77777777" w:rsidR="00264E9D" w:rsidRDefault="00264E9D" w:rsidP="00264E9D">
      <w:r>
        <w:t>Referee checks may be required.</w:t>
      </w:r>
    </w:p>
    <w:p w14:paraId="03E764D8" w14:textId="77777777" w:rsidR="00264E9D" w:rsidRPr="00060DB7" w:rsidRDefault="00264E9D" w:rsidP="00264E9D">
      <w:pPr>
        <w:pStyle w:val="ListParagraph"/>
        <w:numPr>
          <w:ilvl w:val="0"/>
          <w:numId w:val="11"/>
        </w:numPr>
        <w:spacing w:after="160" w:line="259" w:lineRule="auto"/>
        <w:contextualSpacing/>
        <w:rPr>
          <w:b/>
          <w:bCs/>
        </w:rPr>
      </w:pPr>
      <w:r w:rsidRPr="00060DB7">
        <w:rPr>
          <w:b/>
          <w:bCs/>
        </w:rPr>
        <w:t>Do you have to be a senior manager to apply?</w:t>
      </w:r>
    </w:p>
    <w:p w14:paraId="5F1454DC" w14:textId="2A184E56" w:rsidR="00264E9D" w:rsidRDefault="00965C95" w:rsidP="00264E9D">
      <w:r>
        <w:t xml:space="preserve">No. We </w:t>
      </w:r>
      <w:r w:rsidR="00264E9D">
        <w:t xml:space="preserve">are looking for a diverse </w:t>
      </w:r>
      <w:r>
        <w:t>committee</w:t>
      </w:r>
      <w:r w:rsidR="00264E9D">
        <w:t xml:space="preserve"> and anyone who believes they meet some or all the candidate requirements</w:t>
      </w:r>
      <w:r w:rsidR="00DB7D7E">
        <w:t>,</w:t>
      </w:r>
      <w:r w:rsidR="00264E9D">
        <w:t xml:space="preserve"> is encouraged to apply.</w:t>
      </w:r>
    </w:p>
    <w:p w14:paraId="2A086413" w14:textId="77777777" w:rsidR="00264E9D" w:rsidRPr="00060DB7" w:rsidRDefault="00264E9D" w:rsidP="00264E9D">
      <w:pPr>
        <w:pStyle w:val="ListParagraph"/>
        <w:numPr>
          <w:ilvl w:val="0"/>
          <w:numId w:val="11"/>
        </w:numPr>
        <w:spacing w:after="160" w:line="259" w:lineRule="auto"/>
        <w:contextualSpacing/>
        <w:rPr>
          <w:b/>
          <w:bCs/>
        </w:rPr>
      </w:pPr>
      <w:r w:rsidRPr="00060DB7">
        <w:rPr>
          <w:b/>
          <w:bCs/>
        </w:rPr>
        <w:t>Can you apply even if you don’t have all the skills outlined in the role description?</w:t>
      </w:r>
    </w:p>
    <w:p w14:paraId="1EF3F2D0" w14:textId="237FE8DB" w:rsidR="00264E9D" w:rsidRDefault="00264E9D" w:rsidP="00264E9D">
      <w:r>
        <w:t xml:space="preserve">Yes, we encourage people to apply if they are interested in the role and have some </w:t>
      </w:r>
      <w:r w:rsidR="00147B04">
        <w:t xml:space="preserve">of the </w:t>
      </w:r>
      <w:r>
        <w:t xml:space="preserve">skills and </w:t>
      </w:r>
      <w:r w:rsidR="00DB7D7E">
        <w:t>experience and</w:t>
      </w:r>
      <w:r w:rsidR="00147B04">
        <w:t xml:space="preserve"> have others to contribute that </w:t>
      </w:r>
      <w:r w:rsidR="009B3EE8">
        <w:t>is not listed in the role description.</w:t>
      </w:r>
    </w:p>
    <w:p w14:paraId="4BBF0E0E" w14:textId="77777777" w:rsidR="0048114C" w:rsidRDefault="0048114C">
      <w:pPr>
        <w:spacing w:after="160" w:line="259" w:lineRule="auto"/>
        <w:rPr>
          <w:b/>
          <w:bCs/>
        </w:rPr>
      </w:pPr>
      <w:r>
        <w:rPr>
          <w:b/>
          <w:bCs/>
        </w:rPr>
        <w:br w:type="page"/>
      </w:r>
    </w:p>
    <w:p w14:paraId="0FB6DB19" w14:textId="12BBDAA1" w:rsidR="00264E9D" w:rsidRPr="00060DB7" w:rsidRDefault="00264E9D" w:rsidP="00264E9D">
      <w:pPr>
        <w:pStyle w:val="ListParagraph"/>
        <w:numPr>
          <w:ilvl w:val="0"/>
          <w:numId w:val="11"/>
        </w:numPr>
        <w:spacing w:after="160" w:line="259" w:lineRule="auto"/>
        <w:contextualSpacing/>
        <w:rPr>
          <w:b/>
          <w:bCs/>
        </w:rPr>
      </w:pPr>
      <w:r w:rsidRPr="00060DB7">
        <w:rPr>
          <w:b/>
          <w:bCs/>
        </w:rPr>
        <w:lastRenderedPageBreak/>
        <w:t>Will there be an induction?</w:t>
      </w:r>
    </w:p>
    <w:p w14:paraId="75001722" w14:textId="6F73A910" w:rsidR="00264E9D" w:rsidRDefault="00264E9D" w:rsidP="00264E9D">
      <w:r w:rsidRPr="00BE5743">
        <w:t xml:space="preserve">We envisage new members will be welcomed via the </w:t>
      </w:r>
      <w:r w:rsidR="009E4D4D">
        <w:t>c</w:t>
      </w:r>
      <w:r w:rsidRPr="00BE5743">
        <w:t xml:space="preserve">ommittee meeting.  Each new member will be buddied with an existing </w:t>
      </w:r>
      <w:r w:rsidR="009E4D4D">
        <w:t>c</w:t>
      </w:r>
      <w:r w:rsidRPr="00BE5743">
        <w:t>ommittee member who can bring them up to speed on GWNs activities and priorities.</w:t>
      </w:r>
      <w:r w:rsidR="00B45087">
        <w:t xml:space="preserve"> </w:t>
      </w:r>
    </w:p>
    <w:p w14:paraId="1F847761" w14:textId="77777777" w:rsidR="00264E9D" w:rsidRPr="00B45087" w:rsidRDefault="00264E9D" w:rsidP="00264E9D">
      <w:pPr>
        <w:pStyle w:val="ListParagraph"/>
        <w:numPr>
          <w:ilvl w:val="0"/>
          <w:numId w:val="11"/>
        </w:numPr>
        <w:spacing w:after="160" w:line="259" w:lineRule="auto"/>
        <w:contextualSpacing/>
        <w:rPr>
          <w:b/>
          <w:bCs/>
        </w:rPr>
      </w:pPr>
      <w:r w:rsidRPr="00B45087">
        <w:rPr>
          <w:b/>
          <w:bCs/>
        </w:rPr>
        <w:t>Who will fund travel for members to attend meetings?</w:t>
      </w:r>
    </w:p>
    <w:p w14:paraId="56B66E31" w14:textId="7AC98AEB" w:rsidR="00B45087" w:rsidRDefault="00B45087" w:rsidP="00B45087">
      <w:pPr>
        <w:pStyle w:val="NormalIndent1"/>
        <w:ind w:left="0"/>
      </w:pPr>
      <w:r>
        <w:t>It is expected that travel costs will be met by the agency that the member is employed. This would be part of the support, from the agency, for the person's involvement and their professional development.</w:t>
      </w:r>
    </w:p>
    <w:p w14:paraId="5321F588" w14:textId="20E34EDC" w:rsidR="00264E9D" w:rsidRPr="00B45087" w:rsidRDefault="00264E9D" w:rsidP="00264E9D">
      <w:pPr>
        <w:pStyle w:val="ListParagraph"/>
        <w:numPr>
          <w:ilvl w:val="0"/>
          <w:numId w:val="11"/>
        </w:numPr>
        <w:spacing w:after="160" w:line="259" w:lineRule="auto"/>
        <w:contextualSpacing/>
        <w:rPr>
          <w:b/>
          <w:bCs/>
        </w:rPr>
      </w:pPr>
      <w:r w:rsidRPr="00B45087">
        <w:rPr>
          <w:b/>
          <w:bCs/>
        </w:rPr>
        <w:t>How often are committee meetings held?</w:t>
      </w:r>
    </w:p>
    <w:p w14:paraId="4B552091" w14:textId="2C8EC94C" w:rsidR="00B45087" w:rsidRDefault="00B45087" w:rsidP="00B45087">
      <w:pPr>
        <w:spacing w:after="160" w:line="259" w:lineRule="auto"/>
        <w:contextualSpacing/>
      </w:pPr>
      <w:r>
        <w:t>The Steering Committee currently meet</w:t>
      </w:r>
      <w:r w:rsidR="00BE5743">
        <w:t xml:space="preserve"> once a month, with approximately four face-to-face meetings a year.</w:t>
      </w:r>
      <w:r>
        <w:t xml:space="preserve"> </w:t>
      </w:r>
    </w:p>
    <w:p w14:paraId="79210679" w14:textId="77777777" w:rsidR="00B45087" w:rsidRDefault="00B45087" w:rsidP="00B45087">
      <w:pPr>
        <w:pStyle w:val="ListParagraph"/>
        <w:numPr>
          <w:ilvl w:val="0"/>
          <w:numId w:val="0"/>
        </w:numPr>
        <w:spacing w:after="160" w:line="259" w:lineRule="auto"/>
        <w:ind w:left="360"/>
        <w:contextualSpacing/>
      </w:pPr>
    </w:p>
    <w:p w14:paraId="58D53B7F" w14:textId="77777777" w:rsidR="00264E9D" w:rsidRPr="00B45087" w:rsidRDefault="00264E9D" w:rsidP="00264E9D">
      <w:pPr>
        <w:pStyle w:val="ListParagraph"/>
        <w:numPr>
          <w:ilvl w:val="0"/>
          <w:numId w:val="11"/>
        </w:numPr>
        <w:spacing w:after="160" w:line="259" w:lineRule="auto"/>
        <w:contextualSpacing/>
        <w:rPr>
          <w:b/>
          <w:bCs/>
        </w:rPr>
      </w:pPr>
      <w:r w:rsidRPr="00B45087">
        <w:rPr>
          <w:b/>
          <w:bCs/>
        </w:rPr>
        <w:t>What if I have more questions?</w:t>
      </w:r>
    </w:p>
    <w:p w14:paraId="236C7D9C" w14:textId="786F653B" w:rsidR="00171A87" w:rsidRDefault="00171A87" w:rsidP="00B45087">
      <w:pPr>
        <w:pStyle w:val="NormalIndent1"/>
        <w:ind w:left="0"/>
      </w:pPr>
      <w:r>
        <w:t xml:space="preserve">Please email any questions to </w:t>
      </w:r>
      <w:hyperlink r:id="rId13" w:history="1">
        <w:r w:rsidR="000313A3" w:rsidRPr="00A8058B">
          <w:rPr>
            <w:rStyle w:val="Hyperlink"/>
          </w:rPr>
          <w:t>DEI@publicservice.govt.nz</w:t>
        </w:r>
      </w:hyperlink>
      <w:r w:rsidR="000313A3">
        <w:t xml:space="preserve"> </w:t>
      </w:r>
    </w:p>
    <w:p w14:paraId="3F6DC0DF" w14:textId="6824DCE7" w:rsidR="00171A87" w:rsidRDefault="00171A87">
      <w:pPr>
        <w:spacing w:after="160" w:line="259" w:lineRule="auto"/>
      </w:pPr>
      <w:r>
        <w:br w:type="page"/>
      </w:r>
    </w:p>
    <w:p w14:paraId="521133B8" w14:textId="51C4A09A" w:rsidR="00F069B2" w:rsidRDefault="00F069B2" w:rsidP="00F069B2">
      <w:pPr>
        <w:pStyle w:val="Heading1"/>
      </w:pPr>
      <w:r>
        <w:lastRenderedPageBreak/>
        <w:t>Expression of Interest — Response Form</w:t>
      </w:r>
      <w:r>
        <w:br/>
        <w:t>Government Women's Network Steering Committee</w:t>
      </w:r>
    </w:p>
    <w:tbl>
      <w:tblPr>
        <w:tblStyle w:val="TableGrid"/>
        <w:tblW w:w="0" w:type="auto"/>
        <w:tblLook w:val="04A0" w:firstRow="1" w:lastRow="0" w:firstColumn="1" w:lastColumn="0" w:noHBand="0" w:noVBand="1"/>
      </w:tblPr>
      <w:tblGrid>
        <w:gridCol w:w="1980"/>
        <w:gridCol w:w="7932"/>
      </w:tblGrid>
      <w:tr w:rsidR="00B45087" w14:paraId="21EBFE61" w14:textId="77777777" w:rsidTr="00B45087">
        <w:tc>
          <w:tcPr>
            <w:tcW w:w="1980" w:type="dxa"/>
          </w:tcPr>
          <w:p w14:paraId="30B541A7" w14:textId="4D5E1F65" w:rsidR="00B45087" w:rsidRDefault="00B45087" w:rsidP="00B45087">
            <w:pPr>
              <w:pStyle w:val="Heading3"/>
              <w:spacing w:before="120" w:after="120"/>
            </w:pPr>
            <w:r>
              <w:t>Name:</w:t>
            </w:r>
          </w:p>
        </w:tc>
        <w:tc>
          <w:tcPr>
            <w:tcW w:w="7932" w:type="dxa"/>
          </w:tcPr>
          <w:p w14:paraId="34A4660E" w14:textId="77777777" w:rsidR="00B45087" w:rsidRDefault="00B45087" w:rsidP="00B45087">
            <w:pPr>
              <w:pStyle w:val="Heading3"/>
              <w:spacing w:before="120"/>
            </w:pPr>
          </w:p>
        </w:tc>
      </w:tr>
      <w:tr w:rsidR="00B45087" w14:paraId="4FB6C169" w14:textId="77777777" w:rsidTr="00B45087">
        <w:tc>
          <w:tcPr>
            <w:tcW w:w="1980" w:type="dxa"/>
          </w:tcPr>
          <w:p w14:paraId="758A9A2A" w14:textId="5D4C6EE7" w:rsidR="00B45087" w:rsidRDefault="00B45087" w:rsidP="00B45087">
            <w:pPr>
              <w:pStyle w:val="Heading3"/>
              <w:spacing w:before="120" w:after="120"/>
            </w:pPr>
            <w:r>
              <w:t>Current Position:</w:t>
            </w:r>
          </w:p>
        </w:tc>
        <w:tc>
          <w:tcPr>
            <w:tcW w:w="7932" w:type="dxa"/>
          </w:tcPr>
          <w:p w14:paraId="61492FAC" w14:textId="77777777" w:rsidR="00B45087" w:rsidRDefault="00B45087" w:rsidP="00B45087">
            <w:pPr>
              <w:pStyle w:val="Heading3"/>
              <w:spacing w:before="120"/>
            </w:pPr>
          </w:p>
        </w:tc>
      </w:tr>
      <w:tr w:rsidR="00B45087" w14:paraId="3E4B7A57" w14:textId="77777777" w:rsidTr="00B45087">
        <w:tc>
          <w:tcPr>
            <w:tcW w:w="1980" w:type="dxa"/>
          </w:tcPr>
          <w:p w14:paraId="3126B083" w14:textId="5847856F" w:rsidR="00B45087" w:rsidRDefault="00B45087" w:rsidP="00B45087">
            <w:pPr>
              <w:pStyle w:val="Heading3"/>
              <w:spacing w:before="120" w:after="120"/>
            </w:pPr>
            <w:r>
              <w:t>Agency:</w:t>
            </w:r>
          </w:p>
        </w:tc>
        <w:tc>
          <w:tcPr>
            <w:tcW w:w="7932" w:type="dxa"/>
          </w:tcPr>
          <w:p w14:paraId="344E637D" w14:textId="77777777" w:rsidR="00B45087" w:rsidRDefault="00B45087" w:rsidP="00B45087">
            <w:pPr>
              <w:pStyle w:val="Heading3"/>
              <w:spacing w:before="120"/>
            </w:pPr>
          </w:p>
        </w:tc>
      </w:tr>
      <w:tr w:rsidR="00B45087" w14:paraId="17BA188B" w14:textId="77777777" w:rsidTr="00B45087">
        <w:tc>
          <w:tcPr>
            <w:tcW w:w="1980" w:type="dxa"/>
          </w:tcPr>
          <w:p w14:paraId="70A143D4" w14:textId="4AD6D448" w:rsidR="00B45087" w:rsidRDefault="00B45087" w:rsidP="00B45087">
            <w:pPr>
              <w:pStyle w:val="Heading3"/>
              <w:spacing w:before="120" w:after="120"/>
            </w:pPr>
            <w:r>
              <w:t>City:</w:t>
            </w:r>
          </w:p>
        </w:tc>
        <w:tc>
          <w:tcPr>
            <w:tcW w:w="7932" w:type="dxa"/>
          </w:tcPr>
          <w:p w14:paraId="75B40F41" w14:textId="77777777" w:rsidR="00B45087" w:rsidRDefault="00B45087" w:rsidP="00B45087">
            <w:pPr>
              <w:pStyle w:val="Heading3"/>
              <w:spacing w:before="120"/>
            </w:pPr>
          </w:p>
        </w:tc>
      </w:tr>
      <w:tr w:rsidR="00B45087" w14:paraId="0CE75FE1" w14:textId="77777777" w:rsidTr="00B16C02">
        <w:tc>
          <w:tcPr>
            <w:tcW w:w="9912" w:type="dxa"/>
            <w:gridSpan w:val="2"/>
          </w:tcPr>
          <w:p w14:paraId="4219CC7F" w14:textId="77777777" w:rsidR="00B45087" w:rsidRDefault="00B45087" w:rsidP="00B45087">
            <w:pPr>
              <w:pStyle w:val="Heading3"/>
              <w:spacing w:before="120"/>
            </w:pPr>
            <w:r>
              <w:t>Manager's support and approval to proceed</w:t>
            </w:r>
          </w:p>
          <w:p w14:paraId="5CE30944" w14:textId="5FAE74F3" w:rsidR="00B45087" w:rsidRDefault="00B45087" w:rsidP="00B45087">
            <w:r>
              <w:rPr>
                <w:noProof/>
              </w:rPr>
              <mc:AlternateContent>
                <mc:Choice Requires="wps">
                  <w:drawing>
                    <wp:anchor distT="0" distB="0" distL="114300" distR="114300" simplePos="0" relativeHeight="251658240" behindDoc="0" locked="0" layoutInCell="1" allowOverlap="1" wp14:anchorId="745019C6" wp14:editId="2AA010BE">
                      <wp:simplePos x="0" y="0"/>
                      <wp:positionH relativeFrom="column">
                        <wp:posOffset>4799330</wp:posOffset>
                      </wp:positionH>
                      <wp:positionV relativeFrom="paragraph">
                        <wp:posOffset>278130</wp:posOffset>
                      </wp:positionV>
                      <wp:extent cx="213360" cy="2133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213360" cy="21336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92387BF">
                    <v:rect id="Rectangle 1" style="position:absolute;margin-left:377.9pt;margin-top:21.9pt;width:16.8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fbfbf [2412]" strokeweight="1pt" w14:anchorId="3685B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sZmgIAAKcFAAAOAAAAZHJzL2Uyb0RvYy54bWysVEtv2zAMvg/YfxB0X+2kzxl1iqBFhwFd&#10;G7QdelZkKTYgiZqkxMl+/SjJcbOu2GHYRab4+Ch+Jnl5tdWKbITzHZiaTo5KSoTh0HRmVdPvz7ef&#10;LijxgZmGKTCipjvh6dXs44fL3lZiCi2oRjiCIMZXva1pG4KtisLzVmjmj8AKg0YJTrOAV7cqGsd6&#10;RNeqmJblWdGDa6wDLrxH7U020lnCl1Lw8CClF4GomuLbQjpdOpfxLGaXrFo5ZtuOD89g//AKzTqD&#10;SUeoGxYYWbvuDyjdcQceZDjioAuQsuMi1YDVTMo31Ty1zIpUC5Lj7UiT/3+w/H6zcKRr8N9RYpjG&#10;X/SIpDGzUoJMIj299RV6PdmFG24exVjrVjodv1gF2SZKdyOlYhsIR+V0cnx8hsRzNA0yohSvwdb5&#10;8EWAJlGoqcPkiUi2ufMhu+5dYi4Dt51SqGeVMvH0oLom6tIlto24Vo5sGP7w5WqSsNRaf4Mm685P&#10;yzL9dnxD6rLonl50gIS2iF7E2nO1SQo7JXLmRyGRtFhfSjAC5RyMc2FCzu1b1oisjpnfT60MAkZk&#10;iYWM2APA7zXtsTM1g38MFanbx+Dybw/LwWNEygwmjMG6M+DeA1BY1ZA5++9JytRElpbQ7LClHORZ&#10;85bfdvhr75gPC+ZwuLAbcGGEBzykgr6mMEiUtOB+vqeP/tjzaKWkx2Gtqf+xZk5Qor4anIbPk5OT&#10;ON3pcnJ6PsWLO7QsDy1mra8B2wM7Hl+XxOgf1F6UDvQL7pV5zIomZjjmrikPbn+5DnmJ4GbiYj5P&#10;bjjRloU782R5BI+sxtZ93r4wZ4f+DjgY97AfbFa9afPsGyMNzNcBZJdm4JXXgW/cBqlnh80V183h&#10;PXm97tfZLwAAAP//AwBQSwMEFAAGAAgAAAAhACcrSPzfAAAACQEAAA8AAABkcnMvZG93bnJldi54&#10;bWxMj0FPg0AQhe8m/ofNmHizSytIRZbGkGiit2JNrws7ApWdRXbb4r93POlp5mVe3vsm38x2ECec&#10;fO9IwXIRgUBqnOmpVbB7e7pZg/BBk9GDI1TwjR42xeVFrjPjzrTFUxVawSHkM62gC2HMpPRNh1b7&#10;hRuR+PbhJqsDy6mVZtJnDreDXEXRnbS6J27o9Ihlh81ndbQK6md7WH0tD25bve8x2bfly+uuVOr6&#10;an58ABFwDn9m+MVndCiYqXZHMl4MCtIkYfSgIL7lyYZ0fR+DqHlJY5BFLv9/UPwAAAD//wMAUEsB&#10;Ai0AFAAGAAgAAAAhALaDOJL+AAAA4QEAABMAAAAAAAAAAAAAAAAAAAAAAFtDb250ZW50X1R5cGVz&#10;XS54bWxQSwECLQAUAAYACAAAACEAOP0h/9YAAACUAQAACwAAAAAAAAAAAAAAAAAvAQAAX3JlbHMv&#10;LnJlbHNQSwECLQAUAAYACAAAACEAUhzrGZoCAACnBQAADgAAAAAAAAAAAAAAAAAuAgAAZHJzL2Uy&#10;b0RvYy54bWxQSwECLQAUAAYACAAAACEAJytI/N8AAAAJAQAADwAAAAAAAAAAAAAAAAD0BAAAZHJz&#10;L2Rvd25yZXYueG1sUEsFBgAAAAAEAAQA8wAAAAAGAAAAAA==&#10;"/>
                  </w:pict>
                </mc:Fallback>
              </mc:AlternateContent>
            </w:r>
            <w:r>
              <w:t>Yes, I confirm I have discussed this opportunity with my manager and have their support and approval to proceed</w:t>
            </w:r>
            <w:r w:rsidR="00F424A7">
              <w:t xml:space="preserve"> and can spend </w:t>
            </w:r>
            <w:r w:rsidR="00AB5C79">
              <w:t>3</w:t>
            </w:r>
            <w:r w:rsidR="00F424A7">
              <w:t>-12 hours per month on GWN activities</w:t>
            </w:r>
            <w:r>
              <w:t xml:space="preserve">.   </w:t>
            </w:r>
          </w:p>
        </w:tc>
      </w:tr>
    </w:tbl>
    <w:p w14:paraId="116C93BC" w14:textId="121DF3DF" w:rsidR="00B45087" w:rsidRDefault="008812EA" w:rsidP="008812EA">
      <w:pPr>
        <w:pStyle w:val="Heading3"/>
        <w:spacing w:before="120" w:after="120"/>
      </w:pPr>
      <w:r>
        <w:t>Please complete the following questions:</w:t>
      </w:r>
    </w:p>
    <w:tbl>
      <w:tblPr>
        <w:tblStyle w:val="TableGrid"/>
        <w:tblW w:w="0" w:type="auto"/>
        <w:tblLook w:val="04A0" w:firstRow="1" w:lastRow="0" w:firstColumn="1" w:lastColumn="0" w:noHBand="0" w:noVBand="1"/>
      </w:tblPr>
      <w:tblGrid>
        <w:gridCol w:w="9912"/>
      </w:tblGrid>
      <w:tr w:rsidR="008812EA" w14:paraId="2671AB48" w14:textId="77777777" w:rsidTr="008812EA">
        <w:tc>
          <w:tcPr>
            <w:tcW w:w="9912" w:type="dxa"/>
          </w:tcPr>
          <w:p w14:paraId="352A6820" w14:textId="77777777" w:rsidR="008812EA" w:rsidRDefault="008812EA" w:rsidP="00F60A8A">
            <w:pPr>
              <w:pStyle w:val="Heading3"/>
              <w:numPr>
                <w:ilvl w:val="0"/>
                <w:numId w:val="12"/>
              </w:numPr>
              <w:spacing w:before="0"/>
            </w:pPr>
            <w:r>
              <w:t xml:space="preserve">Why are you passionate about the Government Women’s Network? </w:t>
            </w:r>
          </w:p>
          <w:p w14:paraId="043B5A44" w14:textId="77777777" w:rsidR="008812EA" w:rsidRDefault="008812EA" w:rsidP="00F069B2">
            <w:pPr>
              <w:pStyle w:val="Heading3"/>
            </w:pPr>
          </w:p>
          <w:p w14:paraId="04B81E5E" w14:textId="43468A7B" w:rsidR="00F60A8A" w:rsidRPr="00F60A8A" w:rsidRDefault="00F60A8A" w:rsidP="00F60A8A"/>
        </w:tc>
      </w:tr>
      <w:tr w:rsidR="008812EA" w14:paraId="306F9FF7" w14:textId="77777777" w:rsidTr="008812EA">
        <w:tc>
          <w:tcPr>
            <w:tcW w:w="9912" w:type="dxa"/>
          </w:tcPr>
          <w:p w14:paraId="22D6EF4D" w14:textId="17D2DCA9" w:rsidR="008812EA" w:rsidRDefault="00D23527" w:rsidP="00F60A8A">
            <w:pPr>
              <w:pStyle w:val="Heading3"/>
              <w:numPr>
                <w:ilvl w:val="0"/>
                <w:numId w:val="12"/>
              </w:numPr>
              <w:spacing w:before="0"/>
            </w:pPr>
            <w:r>
              <w:t>What skills</w:t>
            </w:r>
            <w:r w:rsidR="003A3C9A">
              <w:t xml:space="preserve"> and expertise</w:t>
            </w:r>
            <w:r>
              <w:t xml:space="preserve"> do you bring to the committee</w:t>
            </w:r>
            <w:r w:rsidR="008812EA">
              <w:t xml:space="preserve">? </w:t>
            </w:r>
          </w:p>
          <w:p w14:paraId="246A5BD0" w14:textId="77777777" w:rsidR="008812EA" w:rsidRDefault="008812EA" w:rsidP="008812EA"/>
          <w:p w14:paraId="3BCC874E" w14:textId="7402A46A" w:rsidR="00F60A8A" w:rsidRPr="008812EA" w:rsidRDefault="00F60A8A" w:rsidP="008812EA"/>
        </w:tc>
      </w:tr>
      <w:tr w:rsidR="008812EA" w14:paraId="5FEA6AAD" w14:textId="77777777" w:rsidTr="008812EA">
        <w:tc>
          <w:tcPr>
            <w:tcW w:w="9912" w:type="dxa"/>
          </w:tcPr>
          <w:p w14:paraId="2729A3C9" w14:textId="1D7BC953" w:rsidR="00591E12" w:rsidRDefault="00591E12" w:rsidP="00591E12">
            <w:pPr>
              <w:pStyle w:val="Heading3"/>
              <w:numPr>
                <w:ilvl w:val="0"/>
                <w:numId w:val="12"/>
              </w:numPr>
              <w:spacing w:before="0"/>
            </w:pPr>
            <w:r>
              <w:t>What experience do you have with networks, diversity and inclusion</w:t>
            </w:r>
            <w:r w:rsidR="003A3C9A">
              <w:t>?</w:t>
            </w:r>
          </w:p>
          <w:p w14:paraId="021BA107" w14:textId="01C96B65" w:rsidR="008812EA" w:rsidRDefault="00591E12" w:rsidP="00591E12">
            <w:pPr>
              <w:pStyle w:val="Heading3"/>
              <w:spacing w:before="0"/>
            </w:pPr>
            <w:r>
              <w:t xml:space="preserve"> </w:t>
            </w:r>
          </w:p>
          <w:p w14:paraId="73C17675" w14:textId="56191CF1" w:rsidR="00BF525F" w:rsidRPr="00F60A8A" w:rsidRDefault="00BF525F" w:rsidP="00F60A8A"/>
        </w:tc>
      </w:tr>
      <w:tr w:rsidR="008812EA" w14:paraId="27FA3FE2" w14:textId="77777777" w:rsidTr="008812EA">
        <w:tc>
          <w:tcPr>
            <w:tcW w:w="9912" w:type="dxa"/>
          </w:tcPr>
          <w:p w14:paraId="1963318A" w14:textId="77777777" w:rsidR="00BF525F" w:rsidRDefault="002432F0" w:rsidP="008F0B2A">
            <w:pPr>
              <w:pStyle w:val="Heading3"/>
              <w:numPr>
                <w:ilvl w:val="0"/>
                <w:numId w:val="12"/>
              </w:numPr>
              <w:spacing w:before="0"/>
            </w:pPr>
            <w:r>
              <w:t xml:space="preserve">In your view, what 2-3 things could the committee do </w:t>
            </w:r>
            <w:r w:rsidR="008F0B2A">
              <w:t>to deliver on its strategy?</w:t>
            </w:r>
          </w:p>
          <w:p w14:paraId="26062DD5" w14:textId="77777777" w:rsidR="00BF525F" w:rsidRDefault="00BF525F" w:rsidP="00BF525F">
            <w:pPr>
              <w:pStyle w:val="Heading3"/>
              <w:spacing w:before="0"/>
            </w:pPr>
          </w:p>
          <w:p w14:paraId="18F14476" w14:textId="77777777" w:rsidR="00F60A8A" w:rsidRDefault="00F60A8A" w:rsidP="00BF525F">
            <w:pPr>
              <w:pStyle w:val="Heading3"/>
              <w:spacing w:before="0"/>
            </w:pPr>
          </w:p>
          <w:p w14:paraId="3151BE32" w14:textId="77412339" w:rsidR="00BF525F" w:rsidRPr="00BF525F" w:rsidRDefault="00BF525F" w:rsidP="00BF525F"/>
        </w:tc>
      </w:tr>
    </w:tbl>
    <w:p w14:paraId="325DD9B0" w14:textId="0819317D" w:rsidR="00F60A8A" w:rsidRDefault="000B41CA" w:rsidP="00F069B2">
      <w:r>
        <w:rPr>
          <w:noProof/>
        </w:rPr>
        <mc:AlternateContent>
          <mc:Choice Requires="wps">
            <w:drawing>
              <wp:anchor distT="0" distB="0" distL="114300" distR="114300" simplePos="0" relativeHeight="251658241" behindDoc="0" locked="0" layoutInCell="1" allowOverlap="1" wp14:anchorId="7582B02B" wp14:editId="417DB878">
                <wp:simplePos x="0" y="0"/>
                <wp:positionH relativeFrom="column">
                  <wp:posOffset>3332657</wp:posOffset>
                </wp:positionH>
                <wp:positionV relativeFrom="paragraph">
                  <wp:posOffset>268103</wp:posOffset>
                </wp:positionV>
                <wp:extent cx="213360" cy="2133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213360" cy="21336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DAFDD" id="Rectangle 2" o:spid="_x0000_s1026" style="position:absolute;margin-left:262.4pt;margin-top:21.1pt;width:16.8pt;height:16.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P9gwIAAIEFAAAOAAAAZHJzL2Uyb0RvYy54bWysVEtv2zAMvg/YfxB0X+2kry2oUwQpOgzo&#10;2mDt0LMiS7EAWdQkJU7260dJjpN1wQ7DLrbEx0fyE8mb222ryUY4r8BUdHRWUiIMh1qZVUW/v9x/&#10;+EiJD8zUTIMRFd0JT2+n79/ddHYixtCAroUjCGL8pLMVbUKwk6LwvBEt82dghUGlBNeygFe3KmrH&#10;OkRvdTEuy6uiA1dbB1x4j9K7rKTThC+l4OFJSi8C0RXF3EL6uvRdxm8xvWGTlWO2UbxPg/1DFi1T&#10;BoMOUHcsMLJ26g+oVnEHHmQ449AWIKXiItWA1YzKN9U8N8yKVAuS4+1Ak/9/sPxx82wXDmnorJ94&#10;PMYqttK18Y/5kW0iazeQJbaBcBSOR+fnV0gpR1V/RpTi4GydD58FtCQeKurwLRJFbPPgQzbdm8RY&#10;Bu6V1uk9tIkCD1rVUZYusSHEXDuyYfiUy9UoYel1+xXqLLu+LMv0oJhD6p9onjI6QkJdRC8O1aZT&#10;2GkRw2jzTUii6lhfCjAA5RiMc2FCju0bVossjpFPh06AEVliIQN2D/B7TXvsTE1vH11F6uPBufxb&#10;Ytl58EiRwYTBuVUG3CkAjVX1kbP9nqRMTWRpCfVu4YiDPEXe8nuFT/vAfFgwh2OD3YCrIDzhR2ro&#10;Kgr9iZIG3M9T8miP3YxaSjocw4r6H2vmBCX6i8E+/zS6uIhzmy4Xl9djvLhjzfJYY9btHLA9Rrh0&#10;LE/HaB/0/igdtK+4MWYxKqqY4Ri7ojy4/WUe8nrAncPFbJbMcFYtCw/m2fIIHlmNrfuyfWXO9v0d&#10;cDAeYT+ybPKmzbNt9DQwWweQKs3Agdeeb5zz1LP9ToqL5PierA6bc/oLAAD//wMAUEsDBBQABgAI&#10;AAAAIQDy+yfh3wAAAAkBAAAPAAAAZHJzL2Rvd25yZXYueG1sTI/BTsMwEETvSPyDtUjcqFMrhijE&#10;qVAkkODWtKhXJ16SlHgdYrcNf485wXE0o5k3xWaxIzvj7AdHCtarBBhS68xAnYL97vkuA+aDJqNH&#10;R6jgGz1syuurQufGXWiL5zp0LJaQz7WCPoQp59y3PVrtV25Cit6Hm60OUc4dN7O+xHI7cpEk99zq&#10;geJCryesemw/65NV0LzYo/haH922fj+gPHTV69u+Uur2Znl6BBZwCX9h+MWP6FBGpsadyHg2KpAi&#10;jehBQSoEsBiQMkuBNQoeZAa8LPj/B+UPAAAA//8DAFBLAQItABQABgAIAAAAIQC2gziS/gAAAOEB&#10;AAATAAAAAAAAAAAAAAAAAAAAAABbQ29udGVudF9UeXBlc10ueG1sUEsBAi0AFAAGAAgAAAAhADj9&#10;If/WAAAAlAEAAAsAAAAAAAAAAAAAAAAALwEAAF9yZWxzLy5yZWxzUEsBAi0AFAAGAAgAAAAhAOnE&#10;s/2DAgAAgQUAAA4AAAAAAAAAAAAAAAAALgIAAGRycy9lMm9Eb2MueG1sUEsBAi0AFAAGAAgAAAAh&#10;APL7J+HfAAAACQEAAA8AAAAAAAAAAAAAAAAA3QQAAGRycy9kb3ducmV2LnhtbFBLBQYAAAAABAAE&#10;APMAAADpBQAAAAA=&#10;" filled="f" strokecolor="#bfbfbf [2412]" strokeweight="1pt"/>
            </w:pict>
          </mc:Fallback>
        </mc:AlternateContent>
      </w:r>
      <w:r w:rsidR="008812EA">
        <w:rPr>
          <w:noProof/>
        </w:rPr>
        <mc:AlternateContent>
          <mc:Choice Requires="wps">
            <w:drawing>
              <wp:anchor distT="0" distB="0" distL="114300" distR="114300" simplePos="0" relativeHeight="251658242" behindDoc="0" locked="0" layoutInCell="1" allowOverlap="1" wp14:anchorId="48DD5B31" wp14:editId="129D390D">
                <wp:simplePos x="0" y="0"/>
                <wp:positionH relativeFrom="column">
                  <wp:posOffset>4060341</wp:posOffset>
                </wp:positionH>
                <wp:positionV relativeFrom="paragraph">
                  <wp:posOffset>281305</wp:posOffset>
                </wp:positionV>
                <wp:extent cx="213360" cy="2133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213360" cy="21336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B739" id="Rectangle 5" o:spid="_x0000_s1026" style="position:absolute;margin-left:319.7pt;margin-top:22.15pt;width:16.8pt;height:16.8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P9gwIAAIEFAAAOAAAAZHJzL2Uyb0RvYy54bWysVEtv2zAMvg/YfxB0X+2kry2oUwQpOgzo&#10;2mDt0LMiS7EAWdQkJU7260dJjpN1wQ7DLrbEx0fyE8mb222ryUY4r8BUdHRWUiIMh1qZVUW/v9x/&#10;+EiJD8zUTIMRFd0JT2+n79/ddHYixtCAroUjCGL8pLMVbUKwk6LwvBEt82dghUGlBNeygFe3KmrH&#10;OkRvdTEuy6uiA1dbB1x4j9K7rKTThC+l4OFJSi8C0RXF3EL6uvRdxm8xvWGTlWO2UbxPg/1DFi1T&#10;BoMOUHcsMLJ26g+oVnEHHmQ449AWIKXiItWA1YzKN9U8N8yKVAuS4+1Ak/9/sPxx82wXDmnorJ94&#10;PMYqttK18Y/5kW0iazeQJbaBcBSOR+fnV0gpR1V/RpTi4GydD58FtCQeKurwLRJFbPPgQzbdm8RY&#10;Bu6V1uk9tIkCD1rVUZYusSHEXDuyYfiUy9UoYel1+xXqLLu+LMv0oJhD6p9onjI6QkJdRC8O1aZT&#10;2GkRw2jzTUii6lhfCjAA5RiMc2FCju0bVossjpFPh06AEVliIQN2D/B7TXvsTE1vH11F6uPBufxb&#10;Ytl58EiRwYTBuVUG3CkAjVX1kbP9nqRMTWRpCfVu4YiDPEXe8nuFT/vAfFgwh2OD3YCrIDzhR2ro&#10;Kgr9iZIG3M9T8miP3YxaSjocw4r6H2vmBCX6i8E+/zS6uIhzmy4Xl9djvLhjzfJYY9btHLA9Rrh0&#10;LE/HaB/0/igdtK+4MWYxKqqY4Ri7ojy4/WUe8nrAncPFbJbMcFYtCw/m2fIIHlmNrfuyfWXO9v0d&#10;cDAeYT+ybPKmzbNt9DQwWweQKs3Agdeeb5zz1LP9ToqL5PierA6bc/oLAAD//wMAUEsDBBQABgAI&#10;AAAAIQBUxE6L3wAAAAkBAAAPAAAAZHJzL2Rvd25yZXYueG1sTI9BT4NAEIXvJv6HzZh4s0sLgkWW&#10;xpBoordiTa8LjEBlZ5HdtvjvnZ70OJkv730v28xmECecXG9JwXIRgECqbdNTq2D3/nz3AMJ5TY0e&#10;LKGCH3Swya+vMp029kxbPJW+FRxCLtUKOu/HVEpXd2i0W9gRiX+fdjLa8zm1spn0mcPNIFdBEEuj&#10;e+KGTo9YdFh/lUejoHoxh9X38mC35cce7/dt8fq2K5S6vZmfHkF4nP0fDBd9VoecnSp7pMaJQUEc&#10;riNGFURRCIKBOAl5XKUgSdYg80z+X5D/AgAA//8DAFBLAQItABQABgAIAAAAIQC2gziS/gAAAOEB&#10;AAATAAAAAAAAAAAAAAAAAAAAAABbQ29udGVudF9UeXBlc10ueG1sUEsBAi0AFAAGAAgAAAAhADj9&#10;If/WAAAAlAEAAAsAAAAAAAAAAAAAAAAALwEAAF9yZWxzLy5yZWxzUEsBAi0AFAAGAAgAAAAhAOnE&#10;s/2DAgAAgQUAAA4AAAAAAAAAAAAAAAAALgIAAGRycy9lMm9Eb2MueG1sUEsBAi0AFAAGAAgAAAAh&#10;AFTETovfAAAACQEAAA8AAAAAAAAAAAAAAAAA3QQAAGRycy9kb3ducmV2LnhtbFBLBQYAAAAABAAE&#10;APMAAADpBQAAAAA=&#10;" filled="f" strokecolor="#bfbfbf [2412]" strokeweight="1pt"/>
            </w:pict>
          </mc:Fallback>
        </mc:AlternateContent>
      </w:r>
      <w:r w:rsidR="00F60A8A">
        <w:t>Virtual</w:t>
      </w:r>
      <w:r w:rsidR="00F069B2">
        <w:t xml:space="preserve"> meetings will be held with shortlisted candidates</w:t>
      </w:r>
      <w:r w:rsidR="008812EA">
        <w:t xml:space="preserve"> </w:t>
      </w:r>
      <w:r w:rsidR="00BE5743">
        <w:t xml:space="preserve">in </w:t>
      </w:r>
      <w:r>
        <w:t xml:space="preserve">the </w:t>
      </w:r>
      <w:r w:rsidR="0004096C">
        <w:t>2nd</w:t>
      </w:r>
      <w:r>
        <w:t xml:space="preserve"> week of October</w:t>
      </w:r>
      <w:r w:rsidR="00BE5743">
        <w:t>.</w:t>
      </w:r>
      <w:r w:rsidR="00F069B2">
        <w:t xml:space="preserve"> </w:t>
      </w:r>
      <w:r w:rsidR="008812EA">
        <w:t xml:space="preserve"> </w:t>
      </w:r>
      <w:r w:rsidR="00F069B2">
        <w:t>Please confirm that you would be available during this period.</w:t>
      </w:r>
      <w:r w:rsidR="008812EA">
        <w:t xml:space="preserve">     Yes              No  </w:t>
      </w:r>
    </w:p>
    <w:tbl>
      <w:tblPr>
        <w:tblStyle w:val="TableGrid"/>
        <w:tblW w:w="0" w:type="auto"/>
        <w:tblLook w:val="04A0" w:firstRow="1" w:lastRow="0" w:firstColumn="1" w:lastColumn="0" w:noHBand="0" w:noVBand="1"/>
      </w:tblPr>
      <w:tblGrid>
        <w:gridCol w:w="4956"/>
        <w:gridCol w:w="4956"/>
      </w:tblGrid>
      <w:tr w:rsidR="008812EA" w14:paraId="77B9CCC1" w14:textId="77777777" w:rsidTr="008812EA">
        <w:tc>
          <w:tcPr>
            <w:tcW w:w="4956" w:type="dxa"/>
          </w:tcPr>
          <w:p w14:paraId="7808F4A5" w14:textId="097364C0" w:rsidR="008812EA" w:rsidRDefault="008812EA" w:rsidP="00F069B2">
            <w:r>
              <w:t xml:space="preserve"> </w:t>
            </w:r>
            <w:r w:rsidRPr="008812EA">
              <w:rPr>
                <w:rFonts w:eastAsia="Times New Roman"/>
                <w:i/>
                <w:color w:val="036673"/>
                <w:sz w:val="24"/>
                <w:szCs w:val="24"/>
              </w:rPr>
              <w:t>Signed:</w:t>
            </w:r>
          </w:p>
        </w:tc>
        <w:tc>
          <w:tcPr>
            <w:tcW w:w="4956" w:type="dxa"/>
          </w:tcPr>
          <w:p w14:paraId="0A9E589A" w14:textId="528E159A" w:rsidR="008812EA" w:rsidRDefault="008812EA" w:rsidP="00F60A8A">
            <w:r w:rsidRPr="008812EA">
              <w:rPr>
                <w:rFonts w:eastAsia="Times New Roman"/>
                <w:i/>
                <w:color w:val="036673"/>
                <w:sz w:val="24"/>
                <w:szCs w:val="24"/>
              </w:rPr>
              <w:t>Date:</w:t>
            </w:r>
          </w:p>
        </w:tc>
      </w:tr>
    </w:tbl>
    <w:p w14:paraId="0B7B235C" w14:textId="4197E7ED" w:rsidR="000D2142" w:rsidRPr="008C54DB" w:rsidRDefault="000D2142" w:rsidP="008C54DB">
      <w:pPr>
        <w:spacing w:after="0"/>
      </w:pPr>
    </w:p>
    <w:sectPr w:rsidR="000D2142" w:rsidRPr="008C54DB" w:rsidSect="00566715">
      <w:headerReference w:type="even" r:id="rId14"/>
      <w:headerReference w:type="default" r:id="rId15"/>
      <w:footerReference w:type="default" r:id="rId16"/>
      <w:headerReference w:type="first" r:id="rId17"/>
      <w:footerReference w:type="first" r:id="rId18"/>
      <w:pgSz w:w="11906" w:h="16838"/>
      <w:pgMar w:top="1440" w:right="991" w:bottom="709" w:left="993" w:header="70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351B9" w14:textId="77777777" w:rsidR="00F907C1" w:rsidRDefault="00F907C1" w:rsidP="00566715">
      <w:r>
        <w:separator/>
      </w:r>
    </w:p>
  </w:endnote>
  <w:endnote w:type="continuationSeparator" w:id="0">
    <w:p w14:paraId="2A96C874" w14:textId="77777777" w:rsidR="00F907C1" w:rsidRDefault="00F907C1" w:rsidP="00566715">
      <w:r>
        <w:continuationSeparator/>
      </w:r>
    </w:p>
  </w:endnote>
  <w:endnote w:type="continuationNotice" w:id="1">
    <w:p w14:paraId="6782D953" w14:textId="77777777" w:rsidR="00F907C1" w:rsidRDefault="00F90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4DC3" w14:textId="04EFCF0B" w:rsidR="00362E33" w:rsidRPr="00362E33" w:rsidRDefault="00566715" w:rsidP="00566715">
    <w:pPr>
      <w:pStyle w:val="Footer"/>
    </w:pPr>
    <w:r w:rsidRPr="00DA31C5">
      <w:rPr>
        <w:noProof/>
      </w:rPr>
      <w:drawing>
        <wp:anchor distT="0" distB="0" distL="114300" distR="114300" simplePos="0" relativeHeight="251658241" behindDoc="0" locked="0" layoutInCell="1" allowOverlap="1" wp14:anchorId="1C060E9A" wp14:editId="438EA9ED">
          <wp:simplePos x="0" y="0"/>
          <wp:positionH relativeFrom="column">
            <wp:posOffset>6159500</wp:posOffset>
          </wp:positionH>
          <wp:positionV relativeFrom="paragraph">
            <wp:posOffset>212725</wp:posOffset>
          </wp:positionV>
          <wp:extent cx="190500" cy="308919"/>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90500" cy="308919"/>
                  </a:xfrm>
                  <a:prstGeom prst="rect">
                    <a:avLst/>
                  </a:prstGeom>
                </pic:spPr>
              </pic:pic>
            </a:graphicData>
          </a:graphic>
          <wp14:sizeRelH relativeFrom="margin">
            <wp14:pctWidth>0</wp14:pctWidth>
          </wp14:sizeRelH>
          <wp14:sizeRelV relativeFrom="margin">
            <wp14:pctHeight>0</wp14:pctHeight>
          </wp14:sizeRelV>
        </wp:anchor>
      </w:drawing>
    </w:r>
    <w:r>
      <w:br/>
    </w:r>
    <w:r w:rsidR="008C4542">
      <w:rPr>
        <w:noProof/>
      </w:rPr>
      <mc:AlternateContent>
        <mc:Choice Requires="wps">
          <w:drawing>
            <wp:anchor distT="0" distB="0" distL="114300" distR="114300" simplePos="0" relativeHeight="251658242" behindDoc="0" locked="0" layoutInCell="0" allowOverlap="1" wp14:anchorId="6DFFF383" wp14:editId="42E3D88F">
              <wp:simplePos x="0" y="0"/>
              <wp:positionH relativeFrom="page">
                <wp:posOffset>0</wp:posOffset>
              </wp:positionH>
              <wp:positionV relativeFrom="page">
                <wp:posOffset>10234930</wp:posOffset>
              </wp:positionV>
              <wp:extent cx="7560310" cy="266700"/>
              <wp:effectExtent l="0" t="0" r="0" b="0"/>
              <wp:wrapNone/>
              <wp:docPr id="3" name="MSIPCM576a4fa881649de54e4a7ad2" descr="{&quot;HashCode&quot;:19409709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476E0" w14:textId="4E7F4F72" w:rsidR="008C4542" w:rsidRPr="008C4542" w:rsidRDefault="008C4542" w:rsidP="00566715"/>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FF383" id="_x0000_t202" coordsize="21600,21600" o:spt="202" path="m,l,21600r21600,l21600,xe">
              <v:stroke joinstyle="miter"/>
              <v:path gradientshapeok="t" o:connecttype="rect"/>
            </v:shapetype>
            <v:shape id="MSIPCM576a4fa881649de54e4a7ad2" o:spid="_x0000_s1028" type="#_x0000_t202" alt="{&quot;HashCode&quot;:1940970954,&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iw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6HY078MgZHwdXCyXKQlVZVlYm43lsXREMyL7&#10;0r8yZ0/wByTuEUZxsfIdC0PuwMNyH0CqRFHEd0DzBDsqMjF3ej1R8m//U9bljS9+AwAA//8DAFBL&#10;AwQUAAYACAAAACEAg7KPK9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MBIsfb6MERLFojw8bkHkm/zPkFwAAAP//AwBQSwECLQAUAAYACAAAACEAtoM4&#10;kv4AAADhAQAAEwAAAAAAAAAAAAAAAAAAAAAAW0NvbnRlbnRfVHlwZXNdLnhtbFBLAQItABQABgAI&#10;AAAAIQA4/SH/1gAAAJQBAAALAAAAAAAAAAAAAAAAAC8BAABfcmVscy8ucmVsc1BLAQItABQABgAI&#10;AAAAIQBMGTiwGAIAACsEAAAOAAAAAAAAAAAAAAAAAC4CAABkcnMvZTJvRG9jLnhtbFBLAQItABQA&#10;BgAIAAAAIQCDso8r3wAAAAsBAAAPAAAAAAAAAAAAAAAAAHIEAABkcnMvZG93bnJldi54bWxQSwUG&#10;AAAAAAQABADzAAAAfgUAAAAA&#10;" o:allowincell="f" filled="f" stroked="f" strokeweight=".5pt">
              <v:textbox inset=",0,,0">
                <w:txbxContent>
                  <w:p w14:paraId="6DC476E0" w14:textId="4E7F4F72" w:rsidR="008C4542" w:rsidRPr="008C4542" w:rsidRDefault="008C4542" w:rsidP="00566715"/>
                </w:txbxContent>
              </v:textbox>
              <w10:wrap anchorx="page" anchory="page"/>
            </v:shape>
          </w:pict>
        </mc:Fallback>
      </mc:AlternateContent>
    </w:r>
    <w:r w:rsidR="00362E33" w:rsidRPr="00DA31C5">
      <w:fldChar w:fldCharType="begin"/>
    </w:r>
    <w:r w:rsidR="00362E33" w:rsidRPr="00DA31C5">
      <w:instrText xml:space="preserve"> PAGE   \* MERGEFORMAT </w:instrText>
    </w:r>
    <w:r w:rsidR="00362E33" w:rsidRPr="00DA31C5">
      <w:fldChar w:fldCharType="separate"/>
    </w:r>
    <w:r w:rsidR="6214AC75">
      <w:t>2</w:t>
    </w:r>
    <w:r w:rsidR="00362E33" w:rsidRPr="00DA31C5">
      <w:rPr>
        <w:b/>
        <w:bCs/>
        <w:noProof/>
      </w:rPr>
      <w:fldChar w:fldCharType="end"/>
    </w:r>
    <w:r w:rsidR="6214AC75">
      <w:rPr>
        <w:b/>
        <w:bCs/>
      </w:rPr>
      <w:t xml:space="preserve"> </w:t>
    </w:r>
    <w:r w:rsidR="6214AC75" w:rsidRPr="00DA31C5">
      <w:t>|</w:t>
    </w:r>
    <w:r w:rsidR="6214AC75">
      <w:rPr>
        <w:b/>
        <w:bCs/>
      </w:rPr>
      <w:t xml:space="preserve"> </w:t>
    </w:r>
    <w:r w:rsidR="6214AC75" w:rsidRPr="00963057">
      <w:t>GWN</w:t>
    </w:r>
    <w:r w:rsidR="6214AC75">
      <w:t xml:space="preserve"> Committee EOI Information Pack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50A7" w14:textId="0934B630" w:rsidR="00362E33" w:rsidRDefault="008C4542" w:rsidP="00566715">
    <w:pPr>
      <w:pStyle w:val="Footer"/>
    </w:pPr>
    <w:r>
      <w:rPr>
        <w:noProof/>
      </w:rPr>
      <mc:AlternateContent>
        <mc:Choice Requires="wps">
          <w:drawing>
            <wp:anchor distT="0" distB="0" distL="114300" distR="114300" simplePos="0" relativeHeight="251658243" behindDoc="0" locked="0" layoutInCell="0" allowOverlap="1" wp14:anchorId="463E15DF" wp14:editId="04A1772B">
              <wp:simplePos x="0" y="0"/>
              <wp:positionH relativeFrom="page">
                <wp:posOffset>0</wp:posOffset>
              </wp:positionH>
              <wp:positionV relativeFrom="page">
                <wp:posOffset>10234930</wp:posOffset>
              </wp:positionV>
              <wp:extent cx="7560310" cy="266700"/>
              <wp:effectExtent l="0" t="0" r="0" b="0"/>
              <wp:wrapNone/>
              <wp:docPr id="4" name="MSIPCM0ebe45aaaf7298c4ee230f6e" descr="{&quot;HashCode&quot;:19409709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35D78" w14:textId="012B23EC" w:rsidR="008C4542" w:rsidRPr="008C4542" w:rsidRDefault="008C4542" w:rsidP="00566715"/>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E15DF" id="_x0000_t202" coordsize="21600,21600" o:spt="202" path="m,l,21600r21600,l21600,xe">
              <v:stroke joinstyle="miter"/>
              <v:path gradientshapeok="t" o:connecttype="rect"/>
            </v:shapetype>
            <v:shape id="MSIPCM0ebe45aaaf7298c4ee230f6e" o:spid="_x0000_s1029" type="#_x0000_t202" alt="{&quot;HashCode&quot;:1940970954,&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48F35D78" w14:textId="012B23EC" w:rsidR="008C4542" w:rsidRPr="008C4542" w:rsidRDefault="008C4542" w:rsidP="0056671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8430" w14:textId="77777777" w:rsidR="00F907C1" w:rsidRDefault="00F907C1" w:rsidP="00566715">
      <w:r>
        <w:separator/>
      </w:r>
    </w:p>
  </w:footnote>
  <w:footnote w:type="continuationSeparator" w:id="0">
    <w:p w14:paraId="30FE0CF9" w14:textId="77777777" w:rsidR="00F907C1" w:rsidRDefault="00F907C1" w:rsidP="00566715">
      <w:r>
        <w:continuationSeparator/>
      </w:r>
    </w:p>
  </w:footnote>
  <w:footnote w:type="continuationNotice" w:id="1">
    <w:p w14:paraId="66967DA9" w14:textId="77777777" w:rsidR="00F907C1" w:rsidRDefault="00F90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30AC" w14:textId="6634E54F" w:rsidR="00FA2918" w:rsidRDefault="00FA2918">
    <w:pPr>
      <w:pStyle w:val="Header"/>
    </w:pPr>
    <w:r>
      <w:rPr>
        <w:noProof/>
      </w:rPr>
      <mc:AlternateContent>
        <mc:Choice Requires="wps">
          <w:drawing>
            <wp:anchor distT="0" distB="0" distL="0" distR="0" simplePos="0" relativeHeight="251660291" behindDoc="0" locked="0" layoutInCell="1" allowOverlap="1" wp14:anchorId="164DFF96" wp14:editId="70F65D78">
              <wp:simplePos x="635" y="635"/>
              <wp:positionH relativeFrom="page">
                <wp:align>center</wp:align>
              </wp:positionH>
              <wp:positionV relativeFrom="page">
                <wp:align>top</wp:align>
              </wp:positionV>
              <wp:extent cx="1924050" cy="419100"/>
              <wp:effectExtent l="0" t="0" r="0" b="0"/>
              <wp:wrapNone/>
              <wp:docPr id="1540111702" name="Text Box 2" descr="[IN CONFIDENCE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24050" cy="419100"/>
                      </a:xfrm>
                      <a:prstGeom prst="rect">
                        <a:avLst/>
                      </a:prstGeom>
                      <a:noFill/>
                      <a:ln>
                        <a:noFill/>
                      </a:ln>
                    </wps:spPr>
                    <wps:txbx>
                      <w:txbxContent>
                        <w:p w14:paraId="252E149B" w14:textId="73D95154" w:rsidR="00FA2918" w:rsidRPr="00FA2918" w:rsidRDefault="00FA2918" w:rsidP="00FA2918">
                          <w:pPr>
                            <w:spacing w:after="0"/>
                            <w:rPr>
                              <w:rFonts w:ascii="Calibri" w:eastAsia="Calibri" w:hAnsi="Calibri" w:cs="Calibri"/>
                              <w:noProof/>
                              <w:color w:val="000000"/>
                              <w:sz w:val="20"/>
                              <w:szCs w:val="20"/>
                            </w:rPr>
                          </w:pPr>
                          <w:r w:rsidRPr="00FA2918">
                            <w:rPr>
                              <w:rFonts w:ascii="Calibri" w:eastAsia="Calibri" w:hAnsi="Calibri" w:cs="Calibri"/>
                              <w:noProof/>
                              <w:color w:val="000000"/>
                              <w:sz w:val="20"/>
                              <w:szCs w:val="20"/>
                            </w:rPr>
                            <w:t>[IN CONFIDENCE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DFF96" id="_x0000_t202" coordsize="21600,21600" o:spt="202" path="m,l,21600r21600,l21600,xe">
              <v:stroke joinstyle="miter"/>
              <v:path gradientshapeok="t" o:connecttype="rect"/>
            </v:shapetype>
            <v:shape id="Text Box 2" o:spid="_x0000_s1026" type="#_x0000_t202" alt="[IN CONFIDENCE RELEASE EXTERNAL]" style="position:absolute;margin-left:0;margin-top:0;width:151.5pt;height:33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yNCAIAABYEAAAOAAAAZHJzL2Uyb0RvYy54bWysU01v2zAMvQ/YfxB0X2wH3bAacYqsRYYB&#10;QVsgHXpWZCk2IIuCxMTOfv0oxU62bqdhF5kmKX6897S4GzrDjsqHFmzFi1nOmbIS6tbuK/79Zf3h&#10;M2cBha2FAasqflKB3y3fv1v0rlRzaMDUyjMqYkPZu4o3iK7MsiAb1YkwA6csBTX4TiD9+n1We9FT&#10;9c5k8zz/lPXga+dBqhDI+3AO8mWqr7WS+KR1UMhMxWk2TKdP5y6e2XIhyr0XrmnlOIb4hyk60Vpq&#10;ein1IFCwg2//KNW10kMAjTMJXQZat1KlHWibIn+zzbYRTqVdCJzgLjCF/1dWPh637tkzHL7AQARG&#10;QHoXykDOuM+gfRe/NCmjOEF4usCmBmQyXrqd3+QfKSQpdlPcFnnCNbvedj7gVwUdi0bFPdGS0BLH&#10;TUDqSKlTSmxmYd0ak6gx9jcHJUZPdh0xWjjshnHuHdQnWsfDmeng5LqlnhsR8Fl4opbGJLniEx3a&#10;QF9xGC3OGvA//uaP+YQ4RTnrSSoVt6Rlzsw3S0xEVSWjuCUQ6M9P7t1k2EN3DyTAgt6Ck8mMeWgm&#10;U3voXknIq9iIQsJKaldxnMx7PGuWHoJUq1VKIgE5gRu7dTKWjjhFEF+GV+HdiDQSR48w6UiUbwA/&#10;58abwa0OSLAnNiKmZyBHqEl8iaTxoUR1//qfsq7PefkTAAD//wMAUEsDBBQABgAIAAAAIQD6Fjsi&#10;2QAAAAQBAAAPAAAAZHJzL2Rvd25yZXYueG1sTI/BTsMwEETvSPyDtUjcqB2qRijEqSqkHnorhXJ2&#10;4yUJxLtR7LahX8/CBS4jjWY187ZcTqFXJxxjx2QhmxlQSDX7jhoLry/ruwdQMTnyrmdCC18YYVld&#10;X5Wu8HymZzztUqOkhGLhLLQpDYXWsW4xuDjjAUmydx6DS2LHRvvRnaU89PremFwH15EstG7Apxbr&#10;z90xWOgWK04Z7jfrj7eQcXbZbhaXrbW3N9PqEVTCKf0dww++oEMlTAc+ko+qtyCPpF+VbG7mYg8W&#10;8tyArkr9H776BgAA//8DAFBLAQItABQABgAIAAAAIQC2gziS/gAAAOEBAAATAAAAAAAAAAAAAAAA&#10;AAAAAABbQ29udGVudF9UeXBlc10ueG1sUEsBAi0AFAAGAAgAAAAhADj9If/WAAAAlAEAAAsAAAAA&#10;AAAAAAAAAAAALwEAAF9yZWxzLy5yZWxzUEsBAi0AFAAGAAgAAAAhAFYWrI0IAgAAFgQAAA4AAAAA&#10;AAAAAAAAAAAALgIAAGRycy9lMm9Eb2MueG1sUEsBAi0AFAAGAAgAAAAhAPoWOyLZAAAABAEAAA8A&#10;AAAAAAAAAAAAAAAAYgQAAGRycy9kb3ducmV2LnhtbFBLBQYAAAAABAAEAPMAAABoBQAAAAA=&#10;" filled="f" stroked="f">
              <v:textbox style="mso-fit-shape-to-text:t" inset="0,15pt,0,0">
                <w:txbxContent>
                  <w:p w14:paraId="252E149B" w14:textId="73D95154" w:rsidR="00FA2918" w:rsidRPr="00FA2918" w:rsidRDefault="00FA2918" w:rsidP="00FA2918">
                    <w:pPr>
                      <w:spacing w:after="0"/>
                      <w:rPr>
                        <w:rFonts w:ascii="Calibri" w:eastAsia="Calibri" w:hAnsi="Calibri" w:cs="Calibri"/>
                        <w:noProof/>
                        <w:color w:val="000000"/>
                        <w:sz w:val="20"/>
                        <w:szCs w:val="20"/>
                      </w:rPr>
                    </w:pPr>
                    <w:r w:rsidRPr="00FA2918">
                      <w:rPr>
                        <w:rFonts w:ascii="Calibri" w:eastAsia="Calibri" w:hAnsi="Calibri" w:cs="Calibri"/>
                        <w:noProof/>
                        <w:color w:val="000000"/>
                        <w:sz w:val="20"/>
                        <w:szCs w:val="20"/>
                      </w:rPr>
                      <w:t>[IN CONFIDENCE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9343" w14:textId="05C697DC" w:rsidR="00FA2918" w:rsidRDefault="00FA2918">
    <w:pPr>
      <w:pStyle w:val="Header"/>
    </w:pPr>
    <w:r>
      <w:rPr>
        <w:noProof/>
      </w:rPr>
      <mc:AlternateContent>
        <mc:Choice Requires="wps">
          <w:drawing>
            <wp:anchor distT="0" distB="0" distL="0" distR="0" simplePos="0" relativeHeight="251661315" behindDoc="0" locked="0" layoutInCell="1" allowOverlap="1" wp14:anchorId="2EBC8CEB" wp14:editId="1034FB0C">
              <wp:simplePos x="631190" y="450215"/>
              <wp:positionH relativeFrom="page">
                <wp:align>center</wp:align>
              </wp:positionH>
              <wp:positionV relativeFrom="page">
                <wp:align>top</wp:align>
              </wp:positionV>
              <wp:extent cx="1924050" cy="419100"/>
              <wp:effectExtent l="0" t="0" r="0" b="0"/>
              <wp:wrapNone/>
              <wp:docPr id="275013772" name="Text Box 3" descr="[IN CONFIDENCE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24050" cy="419100"/>
                      </a:xfrm>
                      <a:prstGeom prst="rect">
                        <a:avLst/>
                      </a:prstGeom>
                      <a:noFill/>
                      <a:ln>
                        <a:noFill/>
                      </a:ln>
                    </wps:spPr>
                    <wps:txbx>
                      <w:txbxContent>
                        <w:p w14:paraId="35DCCD3C" w14:textId="72BA4325" w:rsidR="00FA2918" w:rsidRPr="00FA2918" w:rsidRDefault="00FA2918" w:rsidP="00FA2918">
                          <w:pPr>
                            <w:spacing w:after="0"/>
                            <w:rPr>
                              <w:rFonts w:ascii="Calibri" w:eastAsia="Calibri" w:hAnsi="Calibri" w:cs="Calibri"/>
                              <w:noProof/>
                              <w:color w:val="000000"/>
                              <w:sz w:val="20"/>
                              <w:szCs w:val="20"/>
                            </w:rPr>
                          </w:pPr>
                          <w:r w:rsidRPr="00FA2918">
                            <w:rPr>
                              <w:rFonts w:ascii="Calibri" w:eastAsia="Calibri" w:hAnsi="Calibri" w:cs="Calibri"/>
                              <w:noProof/>
                              <w:color w:val="000000"/>
                              <w:sz w:val="20"/>
                              <w:szCs w:val="20"/>
                            </w:rPr>
                            <w:t>[IN CONFIDENCE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BC8CEB" id="_x0000_t202" coordsize="21600,21600" o:spt="202" path="m,l,21600r21600,l21600,xe">
              <v:stroke joinstyle="miter"/>
              <v:path gradientshapeok="t" o:connecttype="rect"/>
            </v:shapetype>
            <v:shape id="Text Box 3" o:spid="_x0000_s1027" type="#_x0000_t202" alt="[IN CONFIDENCE RELEASE EXTERNAL]" style="position:absolute;margin-left:0;margin-top:0;width:151.5pt;height:33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zPCwIAAB0EAAAOAAAAZHJzL2Uyb0RvYy54bWysU01v2zAMvQ/YfxB0X2wH3bAYcYqsRYYB&#10;QVsgHXpWZCk2YImCxMTOfv0oJU7abqdhF5kmKX689zS/HUzHDsqHFmzFi0nOmbIS6tbuKv7zefXp&#10;K2cBha1FB1ZV/KgCv118/DDvXamm0EBXK8+oiA1l7yreILoyy4JslBFhAk5ZCmrwRiD9+l1We9FT&#10;ddNl0zz/kvXga+dBqhDIe38K8kWqr7WS+Kh1UMi6itNsmE6fzm08s8VclDsvXNPK8xjiH6YworXU&#10;9FLqXqBge9/+Ucq00kMAjRMJJgOtW6nSDrRNkb/bZtMIp9IuBE5wF5jC/ysrHw4b9+QZDt9gIAIj&#10;IL0LZSBn3GfQ3sQvTcooThAeL7CpAZmMl2bTm/wzhSTFbopZkSdcs+tt5wN+V2BYNCruiZaEljis&#10;A1JHSh1TYjMLq7brEjWdfeOgxOjJriNGC4ftwNr61fhbqI+0lYcT4cHJVUut1yLgk/DEME1LqsVH&#10;OnQHfcXhbHHWgP/1N3/MJ+ApyllPiqm4JUlz1v2wREgUVzKKGWFBf350b0fD7s0dkA4LehJOJjPm&#10;YTea2oN5IT0vYyMKCSupXcVxNO/wJF16D1ItlymJdOQEru3GyVg6whWxfB5ehHdnwJGoeoBRTqJ8&#10;h/spN94MbrlHQj+REqE9AXlGnDSYuDq/lyjy1/8p6/qqF78BAAD//wMAUEsDBBQABgAIAAAAIQD6&#10;Fjsi2QAAAAQBAAAPAAAAZHJzL2Rvd25yZXYueG1sTI/BTsMwEETvSPyDtUjcqB2qRijEqSqkHnor&#10;hXJ24yUJxLtR7LahX8/CBS4jjWY187ZcTqFXJxxjx2QhmxlQSDX7jhoLry/ruwdQMTnyrmdCC18Y&#10;YVldX5Wu8HymZzztUqOkhGLhLLQpDYXWsW4xuDjjAUmydx6DS2LHRvvRnaU89PremFwH15EstG7A&#10;pxbrz90xWOgWK04Z7jfrj7eQcXbZbhaXrbW3N9PqEVTCKf0dww++oEMlTAc+ko+qtyCPpF+VbG7m&#10;Yg8W8tyArkr9H776BgAA//8DAFBLAQItABQABgAIAAAAIQC2gziS/gAAAOEBAAATAAAAAAAAAAAA&#10;AAAAAAAAAABbQ29udGVudF9UeXBlc10ueG1sUEsBAi0AFAAGAAgAAAAhADj9If/WAAAAlAEAAAsA&#10;AAAAAAAAAAAAAAAALwEAAF9yZWxzLy5yZWxzUEsBAi0AFAAGAAgAAAAhAJBgHM8LAgAAHQQAAA4A&#10;AAAAAAAAAAAAAAAALgIAAGRycy9lMm9Eb2MueG1sUEsBAi0AFAAGAAgAAAAhAPoWOyLZAAAABAEA&#10;AA8AAAAAAAAAAAAAAAAAZQQAAGRycy9kb3ducmV2LnhtbFBLBQYAAAAABAAEAPMAAABrBQAAAAA=&#10;" filled="f" stroked="f">
              <v:textbox style="mso-fit-shape-to-text:t" inset="0,15pt,0,0">
                <w:txbxContent>
                  <w:p w14:paraId="35DCCD3C" w14:textId="72BA4325" w:rsidR="00FA2918" w:rsidRPr="00FA2918" w:rsidRDefault="00FA2918" w:rsidP="00FA2918">
                    <w:pPr>
                      <w:spacing w:after="0"/>
                      <w:rPr>
                        <w:rFonts w:ascii="Calibri" w:eastAsia="Calibri" w:hAnsi="Calibri" w:cs="Calibri"/>
                        <w:noProof/>
                        <w:color w:val="000000"/>
                        <w:sz w:val="20"/>
                        <w:szCs w:val="20"/>
                      </w:rPr>
                    </w:pPr>
                    <w:r w:rsidRPr="00FA2918">
                      <w:rPr>
                        <w:rFonts w:ascii="Calibri" w:eastAsia="Calibri" w:hAnsi="Calibri" w:cs="Calibri"/>
                        <w:noProof/>
                        <w:color w:val="000000"/>
                        <w:sz w:val="20"/>
                        <w:szCs w:val="20"/>
                      </w:rPr>
                      <w:t>[IN CONFIDENCE RELEASE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B018" w14:textId="6937EAA9" w:rsidR="00362E33" w:rsidRDefault="00362E33" w:rsidP="00566715">
    <w:pPr>
      <w:pStyle w:val="Header"/>
    </w:pPr>
    <w:r>
      <w:rPr>
        <w:noProof/>
      </w:rPr>
      <w:drawing>
        <wp:anchor distT="0" distB="0" distL="114300" distR="114300" simplePos="0" relativeHeight="251658240" behindDoc="0" locked="0" layoutInCell="1" allowOverlap="1" wp14:anchorId="11483B3E" wp14:editId="21323980">
          <wp:simplePos x="0" y="0"/>
          <wp:positionH relativeFrom="margin">
            <wp:posOffset>3911600</wp:posOffset>
          </wp:positionH>
          <wp:positionV relativeFrom="paragraph">
            <wp:posOffset>-184785</wp:posOffset>
          </wp:positionV>
          <wp:extent cx="2400300" cy="689827"/>
          <wp:effectExtent l="0" t="0" r="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WN Aug 18.png"/>
                  <pic:cNvPicPr/>
                </pic:nvPicPr>
                <pic:blipFill>
                  <a:blip r:embed="rId1">
                    <a:extLst>
                      <a:ext uri="{28A0092B-C50C-407E-A947-70E740481C1C}">
                        <a14:useLocalDpi xmlns:a14="http://schemas.microsoft.com/office/drawing/2010/main" val="0"/>
                      </a:ext>
                    </a:extLst>
                  </a:blip>
                  <a:stretch>
                    <a:fillRect/>
                  </a:stretch>
                </pic:blipFill>
                <pic:spPr>
                  <a:xfrm>
                    <a:off x="0" y="0"/>
                    <a:ext cx="2400300" cy="6898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42E3"/>
    <w:multiLevelType w:val="hybridMultilevel"/>
    <w:tmpl w:val="FF702F48"/>
    <w:lvl w:ilvl="0" w:tplc="22126B34">
      <w:start w:val="1"/>
      <w:numFmt w:val="decimal"/>
      <w:pStyle w:val="Numberedbol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B3C520A"/>
    <w:multiLevelType w:val="hybridMultilevel"/>
    <w:tmpl w:val="2EFCF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815571"/>
    <w:multiLevelType w:val="hybridMultilevel"/>
    <w:tmpl w:val="2892AF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C76158A"/>
    <w:multiLevelType w:val="hybridMultilevel"/>
    <w:tmpl w:val="E4960B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663167"/>
    <w:multiLevelType w:val="hybridMultilevel"/>
    <w:tmpl w:val="FAECFB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DD50028"/>
    <w:multiLevelType w:val="hybridMultilevel"/>
    <w:tmpl w:val="588C68BC"/>
    <w:lvl w:ilvl="0" w:tplc="95DEF9B8">
      <w:start w:val="1"/>
      <w:numFmt w:val="bullet"/>
      <w:lvlText w:val=""/>
      <w:lvlJc w:val="left"/>
      <w:pPr>
        <w:tabs>
          <w:tab w:val="num" w:pos="720"/>
        </w:tabs>
        <w:ind w:left="720" w:hanging="360"/>
      </w:pPr>
      <w:rPr>
        <w:rFonts w:ascii="Symbol" w:hAnsi="Symbol" w:hint="default"/>
        <w:sz w:val="20"/>
      </w:rPr>
    </w:lvl>
    <w:lvl w:ilvl="1" w:tplc="8B522CF6" w:tentative="1">
      <w:start w:val="1"/>
      <w:numFmt w:val="bullet"/>
      <w:lvlText w:val=""/>
      <w:lvlJc w:val="left"/>
      <w:pPr>
        <w:tabs>
          <w:tab w:val="num" w:pos="1440"/>
        </w:tabs>
        <w:ind w:left="1440" w:hanging="360"/>
      </w:pPr>
      <w:rPr>
        <w:rFonts w:ascii="Symbol" w:hAnsi="Symbol" w:hint="default"/>
        <w:sz w:val="20"/>
      </w:rPr>
    </w:lvl>
    <w:lvl w:ilvl="2" w:tplc="57EA44FA" w:tentative="1">
      <w:start w:val="1"/>
      <w:numFmt w:val="bullet"/>
      <w:lvlText w:val=""/>
      <w:lvlJc w:val="left"/>
      <w:pPr>
        <w:tabs>
          <w:tab w:val="num" w:pos="2160"/>
        </w:tabs>
        <w:ind w:left="2160" w:hanging="360"/>
      </w:pPr>
      <w:rPr>
        <w:rFonts w:ascii="Symbol" w:hAnsi="Symbol" w:hint="default"/>
        <w:sz w:val="20"/>
      </w:rPr>
    </w:lvl>
    <w:lvl w:ilvl="3" w:tplc="7C7AC5A8" w:tentative="1">
      <w:start w:val="1"/>
      <w:numFmt w:val="bullet"/>
      <w:lvlText w:val=""/>
      <w:lvlJc w:val="left"/>
      <w:pPr>
        <w:tabs>
          <w:tab w:val="num" w:pos="2880"/>
        </w:tabs>
        <w:ind w:left="2880" w:hanging="360"/>
      </w:pPr>
      <w:rPr>
        <w:rFonts w:ascii="Symbol" w:hAnsi="Symbol" w:hint="default"/>
        <w:sz w:val="20"/>
      </w:rPr>
    </w:lvl>
    <w:lvl w:ilvl="4" w:tplc="6C8E25A8" w:tentative="1">
      <w:start w:val="1"/>
      <w:numFmt w:val="bullet"/>
      <w:lvlText w:val=""/>
      <w:lvlJc w:val="left"/>
      <w:pPr>
        <w:tabs>
          <w:tab w:val="num" w:pos="3600"/>
        </w:tabs>
        <w:ind w:left="3600" w:hanging="360"/>
      </w:pPr>
      <w:rPr>
        <w:rFonts w:ascii="Symbol" w:hAnsi="Symbol" w:hint="default"/>
        <w:sz w:val="20"/>
      </w:rPr>
    </w:lvl>
    <w:lvl w:ilvl="5" w:tplc="EC7618AA" w:tentative="1">
      <w:start w:val="1"/>
      <w:numFmt w:val="bullet"/>
      <w:lvlText w:val=""/>
      <w:lvlJc w:val="left"/>
      <w:pPr>
        <w:tabs>
          <w:tab w:val="num" w:pos="4320"/>
        </w:tabs>
        <w:ind w:left="4320" w:hanging="360"/>
      </w:pPr>
      <w:rPr>
        <w:rFonts w:ascii="Symbol" w:hAnsi="Symbol" w:hint="default"/>
        <w:sz w:val="20"/>
      </w:rPr>
    </w:lvl>
    <w:lvl w:ilvl="6" w:tplc="91BA1E80" w:tentative="1">
      <w:start w:val="1"/>
      <w:numFmt w:val="bullet"/>
      <w:lvlText w:val=""/>
      <w:lvlJc w:val="left"/>
      <w:pPr>
        <w:tabs>
          <w:tab w:val="num" w:pos="5040"/>
        </w:tabs>
        <w:ind w:left="5040" w:hanging="360"/>
      </w:pPr>
      <w:rPr>
        <w:rFonts w:ascii="Symbol" w:hAnsi="Symbol" w:hint="default"/>
        <w:sz w:val="20"/>
      </w:rPr>
    </w:lvl>
    <w:lvl w:ilvl="7" w:tplc="9292828E" w:tentative="1">
      <w:start w:val="1"/>
      <w:numFmt w:val="bullet"/>
      <w:lvlText w:val=""/>
      <w:lvlJc w:val="left"/>
      <w:pPr>
        <w:tabs>
          <w:tab w:val="num" w:pos="5760"/>
        </w:tabs>
        <w:ind w:left="5760" w:hanging="360"/>
      </w:pPr>
      <w:rPr>
        <w:rFonts w:ascii="Symbol" w:hAnsi="Symbol" w:hint="default"/>
        <w:sz w:val="20"/>
      </w:rPr>
    </w:lvl>
    <w:lvl w:ilvl="8" w:tplc="1B9EC9D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AC4F90"/>
    <w:multiLevelType w:val="hybridMultilevel"/>
    <w:tmpl w:val="F27E5EDC"/>
    <w:lvl w:ilvl="0" w:tplc="92CADE14">
      <w:start w:val="1"/>
      <w:numFmt w:val="bullet"/>
      <w:pStyle w:val="ListParagraph"/>
      <w:lvlText w:val="—"/>
      <w:lvlJc w:val="left"/>
      <w:pPr>
        <w:ind w:left="1440" w:hanging="360"/>
      </w:pPr>
      <w:rPr>
        <w:rFonts w:ascii="Segoe UI Light" w:hAnsi="Segoe UI Light"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5436453"/>
    <w:multiLevelType w:val="hybridMultilevel"/>
    <w:tmpl w:val="06DA3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6984178">
    <w:abstractNumId w:val="6"/>
  </w:num>
  <w:num w:numId="2" w16cid:durableId="2121872314">
    <w:abstractNumId w:val="6"/>
  </w:num>
  <w:num w:numId="3" w16cid:durableId="679549187">
    <w:abstractNumId w:val="3"/>
  </w:num>
  <w:num w:numId="4" w16cid:durableId="1206716153">
    <w:abstractNumId w:val="0"/>
  </w:num>
  <w:num w:numId="5" w16cid:durableId="601963028">
    <w:abstractNumId w:val="0"/>
    <w:lvlOverride w:ilvl="0">
      <w:startOverride w:val="1"/>
    </w:lvlOverride>
  </w:num>
  <w:num w:numId="6" w16cid:durableId="1009914971">
    <w:abstractNumId w:val="0"/>
    <w:lvlOverride w:ilvl="0">
      <w:startOverride w:val="1"/>
    </w:lvlOverride>
  </w:num>
  <w:num w:numId="7" w16cid:durableId="351880562">
    <w:abstractNumId w:val="0"/>
    <w:lvlOverride w:ilvl="0">
      <w:startOverride w:val="1"/>
    </w:lvlOverride>
  </w:num>
  <w:num w:numId="8" w16cid:durableId="803238890">
    <w:abstractNumId w:val="0"/>
    <w:lvlOverride w:ilvl="0">
      <w:startOverride w:val="1"/>
    </w:lvlOverride>
  </w:num>
  <w:num w:numId="9" w16cid:durableId="488326928">
    <w:abstractNumId w:val="1"/>
  </w:num>
  <w:num w:numId="10" w16cid:durableId="889731573">
    <w:abstractNumId w:val="7"/>
  </w:num>
  <w:num w:numId="11" w16cid:durableId="441540133">
    <w:abstractNumId w:val="2"/>
  </w:num>
  <w:num w:numId="12" w16cid:durableId="1956669405">
    <w:abstractNumId w:val="4"/>
  </w:num>
  <w:num w:numId="13" w16cid:durableId="1730953930">
    <w:abstractNumId w:val="6"/>
  </w:num>
  <w:num w:numId="14" w16cid:durableId="890268588">
    <w:abstractNumId w:val="6"/>
  </w:num>
  <w:num w:numId="15" w16cid:durableId="1658262423">
    <w:abstractNumId w:val="6"/>
  </w:num>
  <w:num w:numId="16" w16cid:durableId="1751541522">
    <w:abstractNumId w:val="6"/>
  </w:num>
  <w:num w:numId="17" w16cid:durableId="22426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33"/>
    <w:rsid w:val="00005ED1"/>
    <w:rsid w:val="000313A3"/>
    <w:rsid w:val="00034711"/>
    <w:rsid w:val="0004096C"/>
    <w:rsid w:val="00041D37"/>
    <w:rsid w:val="0007510F"/>
    <w:rsid w:val="00083B71"/>
    <w:rsid w:val="000B051B"/>
    <w:rsid w:val="000B41CA"/>
    <w:rsid w:val="000B5A8D"/>
    <w:rsid w:val="000C00F5"/>
    <w:rsid w:val="000C213D"/>
    <w:rsid w:val="000D2142"/>
    <w:rsid w:val="001250CE"/>
    <w:rsid w:val="00125636"/>
    <w:rsid w:val="00147B04"/>
    <w:rsid w:val="001621EF"/>
    <w:rsid w:val="00171A87"/>
    <w:rsid w:val="00171D9F"/>
    <w:rsid w:val="001727F5"/>
    <w:rsid w:val="00175EF5"/>
    <w:rsid w:val="00184EA7"/>
    <w:rsid w:val="00185B8A"/>
    <w:rsid w:val="001A53F5"/>
    <w:rsid w:val="001E3BCF"/>
    <w:rsid w:val="001F0CAF"/>
    <w:rsid w:val="001F75E4"/>
    <w:rsid w:val="0020118A"/>
    <w:rsid w:val="002079CE"/>
    <w:rsid w:val="00222570"/>
    <w:rsid w:val="002432F0"/>
    <w:rsid w:val="002605A4"/>
    <w:rsid w:val="00264E9D"/>
    <w:rsid w:val="00265AE3"/>
    <w:rsid w:val="00281C15"/>
    <w:rsid w:val="00292F75"/>
    <w:rsid w:val="002A455E"/>
    <w:rsid w:val="002B7773"/>
    <w:rsid w:val="002D5930"/>
    <w:rsid w:val="002D6362"/>
    <w:rsid w:val="002E2068"/>
    <w:rsid w:val="002E6712"/>
    <w:rsid w:val="002F1B7B"/>
    <w:rsid w:val="00311767"/>
    <w:rsid w:val="003162E9"/>
    <w:rsid w:val="00333980"/>
    <w:rsid w:val="00335721"/>
    <w:rsid w:val="00362E33"/>
    <w:rsid w:val="0039132C"/>
    <w:rsid w:val="003965EC"/>
    <w:rsid w:val="00396FD7"/>
    <w:rsid w:val="003A3C9A"/>
    <w:rsid w:val="003C0A8E"/>
    <w:rsid w:val="003D1D88"/>
    <w:rsid w:val="003D5723"/>
    <w:rsid w:val="003E13B2"/>
    <w:rsid w:val="003E5030"/>
    <w:rsid w:val="004321DD"/>
    <w:rsid w:val="00446C21"/>
    <w:rsid w:val="0045064C"/>
    <w:rsid w:val="00451529"/>
    <w:rsid w:val="00460A82"/>
    <w:rsid w:val="004637F7"/>
    <w:rsid w:val="00475DFF"/>
    <w:rsid w:val="0048114C"/>
    <w:rsid w:val="00483E4F"/>
    <w:rsid w:val="00495824"/>
    <w:rsid w:val="004B1277"/>
    <w:rsid w:val="004D7287"/>
    <w:rsid w:val="004E0A70"/>
    <w:rsid w:val="004F12CF"/>
    <w:rsid w:val="004F216F"/>
    <w:rsid w:val="004F4935"/>
    <w:rsid w:val="00500CE3"/>
    <w:rsid w:val="00507B9B"/>
    <w:rsid w:val="005178FD"/>
    <w:rsid w:val="00517B54"/>
    <w:rsid w:val="00566715"/>
    <w:rsid w:val="005702B0"/>
    <w:rsid w:val="005732C5"/>
    <w:rsid w:val="00577203"/>
    <w:rsid w:val="00585836"/>
    <w:rsid w:val="00591E12"/>
    <w:rsid w:val="005B20BB"/>
    <w:rsid w:val="005B7EEA"/>
    <w:rsid w:val="005C31F7"/>
    <w:rsid w:val="005D51A3"/>
    <w:rsid w:val="005E72CA"/>
    <w:rsid w:val="005E7318"/>
    <w:rsid w:val="005E7BAD"/>
    <w:rsid w:val="0062233B"/>
    <w:rsid w:val="006404D8"/>
    <w:rsid w:val="006B4ADF"/>
    <w:rsid w:val="006C1721"/>
    <w:rsid w:val="006C2223"/>
    <w:rsid w:val="006C3D63"/>
    <w:rsid w:val="006D1EE4"/>
    <w:rsid w:val="006D222B"/>
    <w:rsid w:val="006E1EC4"/>
    <w:rsid w:val="006F1F47"/>
    <w:rsid w:val="006F2DA9"/>
    <w:rsid w:val="00704F0B"/>
    <w:rsid w:val="007126E6"/>
    <w:rsid w:val="00717CA9"/>
    <w:rsid w:val="007205E5"/>
    <w:rsid w:val="00732118"/>
    <w:rsid w:val="00754CE5"/>
    <w:rsid w:val="00763EDB"/>
    <w:rsid w:val="007755D9"/>
    <w:rsid w:val="00786615"/>
    <w:rsid w:val="007A2CCE"/>
    <w:rsid w:val="007B3A89"/>
    <w:rsid w:val="007C15BA"/>
    <w:rsid w:val="007D73A3"/>
    <w:rsid w:val="007F54B4"/>
    <w:rsid w:val="0080252E"/>
    <w:rsid w:val="00805D71"/>
    <w:rsid w:val="00810D8E"/>
    <w:rsid w:val="0081769D"/>
    <w:rsid w:val="008676C3"/>
    <w:rsid w:val="00877358"/>
    <w:rsid w:val="008812EA"/>
    <w:rsid w:val="008B08CD"/>
    <w:rsid w:val="008C0640"/>
    <w:rsid w:val="008C4542"/>
    <w:rsid w:val="008C54DB"/>
    <w:rsid w:val="008D5CFC"/>
    <w:rsid w:val="008F0B2A"/>
    <w:rsid w:val="0092641E"/>
    <w:rsid w:val="00930502"/>
    <w:rsid w:val="009472C8"/>
    <w:rsid w:val="009509E5"/>
    <w:rsid w:val="00951EBE"/>
    <w:rsid w:val="00961833"/>
    <w:rsid w:val="00963057"/>
    <w:rsid w:val="00965C95"/>
    <w:rsid w:val="00975122"/>
    <w:rsid w:val="00977A82"/>
    <w:rsid w:val="00983566"/>
    <w:rsid w:val="00984DEC"/>
    <w:rsid w:val="009A0F34"/>
    <w:rsid w:val="009A526E"/>
    <w:rsid w:val="009B3EE8"/>
    <w:rsid w:val="009B45CF"/>
    <w:rsid w:val="009C3D45"/>
    <w:rsid w:val="009E0AD2"/>
    <w:rsid w:val="009E4D4D"/>
    <w:rsid w:val="009E60FE"/>
    <w:rsid w:val="00A006FA"/>
    <w:rsid w:val="00A02DA5"/>
    <w:rsid w:val="00A148CC"/>
    <w:rsid w:val="00A315E7"/>
    <w:rsid w:val="00A33DB6"/>
    <w:rsid w:val="00A377AE"/>
    <w:rsid w:val="00A44D97"/>
    <w:rsid w:val="00A45C40"/>
    <w:rsid w:val="00A52767"/>
    <w:rsid w:val="00AB5C79"/>
    <w:rsid w:val="00AB6C52"/>
    <w:rsid w:val="00AC2FA0"/>
    <w:rsid w:val="00AE0868"/>
    <w:rsid w:val="00AE50B2"/>
    <w:rsid w:val="00AE71F9"/>
    <w:rsid w:val="00B23021"/>
    <w:rsid w:val="00B33D8B"/>
    <w:rsid w:val="00B35A41"/>
    <w:rsid w:val="00B45087"/>
    <w:rsid w:val="00B5004F"/>
    <w:rsid w:val="00B50BA7"/>
    <w:rsid w:val="00B6214E"/>
    <w:rsid w:val="00B85156"/>
    <w:rsid w:val="00B91265"/>
    <w:rsid w:val="00BC4659"/>
    <w:rsid w:val="00BE561B"/>
    <w:rsid w:val="00BE5743"/>
    <w:rsid w:val="00BE5C4F"/>
    <w:rsid w:val="00BF525F"/>
    <w:rsid w:val="00BF7DF0"/>
    <w:rsid w:val="00C07668"/>
    <w:rsid w:val="00C291D0"/>
    <w:rsid w:val="00C42657"/>
    <w:rsid w:val="00C43155"/>
    <w:rsid w:val="00C51AB5"/>
    <w:rsid w:val="00C73BB5"/>
    <w:rsid w:val="00C74415"/>
    <w:rsid w:val="00C843A3"/>
    <w:rsid w:val="00C91CA0"/>
    <w:rsid w:val="00CA3DD6"/>
    <w:rsid w:val="00CB1E56"/>
    <w:rsid w:val="00CB2013"/>
    <w:rsid w:val="00CD0BD8"/>
    <w:rsid w:val="00CD208C"/>
    <w:rsid w:val="00CE29F7"/>
    <w:rsid w:val="00D06DD1"/>
    <w:rsid w:val="00D23527"/>
    <w:rsid w:val="00D277E6"/>
    <w:rsid w:val="00D32DD2"/>
    <w:rsid w:val="00D63702"/>
    <w:rsid w:val="00DB7D7E"/>
    <w:rsid w:val="00DC6C1B"/>
    <w:rsid w:val="00DD1D75"/>
    <w:rsid w:val="00DE4E46"/>
    <w:rsid w:val="00DF3E41"/>
    <w:rsid w:val="00E27C4F"/>
    <w:rsid w:val="00E51F8B"/>
    <w:rsid w:val="00E72EE5"/>
    <w:rsid w:val="00E75117"/>
    <w:rsid w:val="00E86B9E"/>
    <w:rsid w:val="00E877A5"/>
    <w:rsid w:val="00E91246"/>
    <w:rsid w:val="00EB7137"/>
    <w:rsid w:val="00EF4FB1"/>
    <w:rsid w:val="00F069B2"/>
    <w:rsid w:val="00F424A7"/>
    <w:rsid w:val="00F60A8A"/>
    <w:rsid w:val="00F65C6A"/>
    <w:rsid w:val="00F75536"/>
    <w:rsid w:val="00F77A9C"/>
    <w:rsid w:val="00F868CD"/>
    <w:rsid w:val="00F907C1"/>
    <w:rsid w:val="00FA05BC"/>
    <w:rsid w:val="00FA2918"/>
    <w:rsid w:val="00FA4980"/>
    <w:rsid w:val="00FA650B"/>
    <w:rsid w:val="00FB4DD4"/>
    <w:rsid w:val="00FD337C"/>
    <w:rsid w:val="00FF0FDF"/>
    <w:rsid w:val="0382562E"/>
    <w:rsid w:val="03D0DF57"/>
    <w:rsid w:val="04830B33"/>
    <w:rsid w:val="04E419A4"/>
    <w:rsid w:val="05963C2C"/>
    <w:rsid w:val="05A3EF5E"/>
    <w:rsid w:val="06567D7F"/>
    <w:rsid w:val="0783AC02"/>
    <w:rsid w:val="083BC161"/>
    <w:rsid w:val="09DAB378"/>
    <w:rsid w:val="0A5CF5A1"/>
    <w:rsid w:val="0D70D5C7"/>
    <w:rsid w:val="0D83E3E1"/>
    <w:rsid w:val="0E120D2A"/>
    <w:rsid w:val="0ED03EDE"/>
    <w:rsid w:val="0F94B52E"/>
    <w:rsid w:val="139B5EEA"/>
    <w:rsid w:val="1570EE54"/>
    <w:rsid w:val="170CBEB5"/>
    <w:rsid w:val="18F24ADD"/>
    <w:rsid w:val="1AD14C4A"/>
    <w:rsid w:val="1C5288F0"/>
    <w:rsid w:val="1D04ADF8"/>
    <w:rsid w:val="1D12A05D"/>
    <w:rsid w:val="1D1D179F"/>
    <w:rsid w:val="1E08ED0C"/>
    <w:rsid w:val="1E869F04"/>
    <w:rsid w:val="1FB58B5C"/>
    <w:rsid w:val="203B9004"/>
    <w:rsid w:val="203C4EBA"/>
    <w:rsid w:val="2058DBAE"/>
    <w:rsid w:val="21C83721"/>
    <w:rsid w:val="237D38D8"/>
    <w:rsid w:val="24232BBA"/>
    <w:rsid w:val="25894E75"/>
    <w:rsid w:val="2598D769"/>
    <w:rsid w:val="25AFB982"/>
    <w:rsid w:val="29473D49"/>
    <w:rsid w:val="295DB30A"/>
    <w:rsid w:val="2CE1B9FA"/>
    <w:rsid w:val="2EE7E530"/>
    <w:rsid w:val="2F3C56CF"/>
    <w:rsid w:val="3038B813"/>
    <w:rsid w:val="316BD907"/>
    <w:rsid w:val="32B21214"/>
    <w:rsid w:val="33445309"/>
    <w:rsid w:val="366FE4F9"/>
    <w:rsid w:val="37556DA7"/>
    <w:rsid w:val="38F22CEC"/>
    <w:rsid w:val="395088A6"/>
    <w:rsid w:val="3A9D4784"/>
    <w:rsid w:val="3B60AA5D"/>
    <w:rsid w:val="3F7AC8A3"/>
    <w:rsid w:val="40341B80"/>
    <w:rsid w:val="4194106A"/>
    <w:rsid w:val="42DE428F"/>
    <w:rsid w:val="43218758"/>
    <w:rsid w:val="440D51C6"/>
    <w:rsid w:val="44641735"/>
    <w:rsid w:val="48E9AF9A"/>
    <w:rsid w:val="4E143C74"/>
    <w:rsid w:val="4F98E390"/>
    <w:rsid w:val="50756CC7"/>
    <w:rsid w:val="53AE28A4"/>
    <w:rsid w:val="544519A8"/>
    <w:rsid w:val="5583F9AD"/>
    <w:rsid w:val="56940718"/>
    <w:rsid w:val="57BB1075"/>
    <w:rsid w:val="580A4C3B"/>
    <w:rsid w:val="581C8E3F"/>
    <w:rsid w:val="58441658"/>
    <w:rsid w:val="5B4B2DC3"/>
    <w:rsid w:val="5B9182E6"/>
    <w:rsid w:val="5BCF592A"/>
    <w:rsid w:val="5D7477D7"/>
    <w:rsid w:val="5E17A116"/>
    <w:rsid w:val="5EE1C065"/>
    <w:rsid w:val="60AA1678"/>
    <w:rsid w:val="61A146EA"/>
    <w:rsid w:val="6214AC75"/>
    <w:rsid w:val="62E35391"/>
    <w:rsid w:val="63325DA1"/>
    <w:rsid w:val="643DBC9A"/>
    <w:rsid w:val="65B64942"/>
    <w:rsid w:val="65CB4E72"/>
    <w:rsid w:val="665366B7"/>
    <w:rsid w:val="669AB3D4"/>
    <w:rsid w:val="670E8E02"/>
    <w:rsid w:val="676939B6"/>
    <w:rsid w:val="68287743"/>
    <w:rsid w:val="6A467ACD"/>
    <w:rsid w:val="6C812100"/>
    <w:rsid w:val="6ECC81F8"/>
    <w:rsid w:val="6F1DC36C"/>
    <w:rsid w:val="6FCD559B"/>
    <w:rsid w:val="6FDFE718"/>
    <w:rsid w:val="737C602E"/>
    <w:rsid w:val="74B83FE0"/>
    <w:rsid w:val="7518AB72"/>
    <w:rsid w:val="766B4565"/>
    <w:rsid w:val="76F5D544"/>
    <w:rsid w:val="78F2FA55"/>
    <w:rsid w:val="79422CB5"/>
    <w:rsid w:val="79D085AA"/>
    <w:rsid w:val="7A57E3D2"/>
    <w:rsid w:val="7C444F66"/>
    <w:rsid w:val="7C8B1E42"/>
    <w:rsid w:val="7DC9FE47"/>
    <w:rsid w:val="7E9A3DE4"/>
    <w:rsid w:val="7EDB4159"/>
    <w:rsid w:val="7F65CEA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7715B"/>
  <w15:chartTrackingRefBased/>
  <w15:docId w15:val="{CE39D3A8-E336-4F60-AC04-68829290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15"/>
    <w:pPr>
      <w:spacing w:after="240" w:line="360" w:lineRule="exact"/>
    </w:pPr>
    <w:rPr>
      <w:rFonts w:ascii="Segoe UI" w:hAnsi="Segoe UI" w:cs="Segoe UI"/>
      <w:lang w:eastAsia="en-NZ"/>
    </w:rPr>
  </w:style>
  <w:style w:type="paragraph" w:styleId="Heading1">
    <w:name w:val="heading 1"/>
    <w:basedOn w:val="Normal"/>
    <w:next w:val="Normal"/>
    <w:link w:val="Heading1Char"/>
    <w:uiPriority w:val="9"/>
    <w:qFormat/>
    <w:rsid w:val="00566715"/>
    <w:pPr>
      <w:spacing w:before="100" w:beforeAutospacing="1" w:after="100" w:afterAutospacing="1" w:line="480" w:lineRule="exact"/>
      <w:outlineLvl w:val="0"/>
    </w:pPr>
    <w:rPr>
      <w:rFonts w:ascii="Segoe UI Light" w:eastAsia="Times New Roman" w:hAnsi="Segoe UI Light" w:cs="Segoe UI Light"/>
      <w:color w:val="036673"/>
      <w:sz w:val="40"/>
      <w:szCs w:val="40"/>
    </w:rPr>
  </w:style>
  <w:style w:type="paragraph" w:styleId="Heading2">
    <w:name w:val="heading 2"/>
    <w:basedOn w:val="Heading1"/>
    <w:next w:val="Normal"/>
    <w:link w:val="Heading2Char"/>
    <w:uiPriority w:val="9"/>
    <w:unhideWhenUsed/>
    <w:qFormat/>
    <w:rsid w:val="00984DEC"/>
    <w:pPr>
      <w:spacing w:before="480" w:beforeAutospacing="0"/>
      <w:outlineLvl w:val="1"/>
    </w:pPr>
    <w:rPr>
      <w:sz w:val="32"/>
      <w:szCs w:val="32"/>
    </w:rPr>
  </w:style>
  <w:style w:type="paragraph" w:styleId="Heading3">
    <w:name w:val="heading 3"/>
    <w:basedOn w:val="Heading2"/>
    <w:next w:val="Normal"/>
    <w:link w:val="Heading3Char"/>
    <w:uiPriority w:val="9"/>
    <w:unhideWhenUsed/>
    <w:qFormat/>
    <w:rsid w:val="00566715"/>
    <w:pPr>
      <w:spacing w:before="240" w:after="0" w:afterAutospacing="0" w:line="360" w:lineRule="exact"/>
      <w:outlineLvl w:val="2"/>
    </w:pPr>
    <w:rPr>
      <w:rFonts w:ascii="Segoe UI" w:hAnsi="Segoe UI" w:cs="Segoe UI"/>
      <w:i/>
      <w:sz w:val="24"/>
      <w:szCs w:val="24"/>
    </w:rPr>
  </w:style>
  <w:style w:type="paragraph" w:styleId="Heading4">
    <w:name w:val="heading 4"/>
    <w:basedOn w:val="Normal"/>
    <w:next w:val="Normal"/>
    <w:link w:val="Heading4Char"/>
    <w:uiPriority w:val="9"/>
    <w:unhideWhenUsed/>
    <w:qFormat/>
    <w:rsid w:val="00446C21"/>
    <w:pPr>
      <w:keepNext/>
      <w:keepLines/>
      <w:spacing w:before="40" w:after="0"/>
      <w:outlineLvl w:val="3"/>
    </w:pPr>
    <w:rPr>
      <w:rFonts w:ascii="Segoe UI Semibold" w:eastAsiaTheme="majorEastAsia" w:hAnsi="Segoe UI Semibold" w:cs="Segoe UI Semibold"/>
      <w:iCs/>
      <w:color w:val="808080" w:themeColor="background1"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715"/>
    <w:rPr>
      <w:rFonts w:ascii="Segoe UI Light" w:eastAsia="Times New Roman" w:hAnsi="Segoe UI Light" w:cs="Segoe UI Light"/>
      <w:color w:val="036673"/>
      <w:sz w:val="40"/>
      <w:szCs w:val="40"/>
      <w:lang w:eastAsia="en-NZ"/>
    </w:rPr>
  </w:style>
  <w:style w:type="character" w:customStyle="1" w:styleId="Heading2Char">
    <w:name w:val="Heading 2 Char"/>
    <w:basedOn w:val="DefaultParagraphFont"/>
    <w:link w:val="Heading2"/>
    <w:uiPriority w:val="9"/>
    <w:rsid w:val="00984DEC"/>
    <w:rPr>
      <w:rFonts w:ascii="Segoe UI Light" w:eastAsia="Times New Roman" w:hAnsi="Segoe UI Light" w:cs="Segoe UI Light"/>
      <w:color w:val="036673"/>
      <w:sz w:val="32"/>
      <w:szCs w:val="32"/>
      <w:lang w:eastAsia="en-NZ"/>
    </w:rPr>
  </w:style>
  <w:style w:type="character" w:customStyle="1" w:styleId="Heading3Char">
    <w:name w:val="Heading 3 Char"/>
    <w:basedOn w:val="DefaultParagraphFont"/>
    <w:link w:val="Heading3"/>
    <w:uiPriority w:val="9"/>
    <w:rsid w:val="00566715"/>
    <w:rPr>
      <w:rFonts w:ascii="Segoe UI" w:eastAsia="Times New Roman" w:hAnsi="Segoe UI" w:cs="Segoe UI"/>
      <w:i/>
      <w:color w:val="036673"/>
      <w:sz w:val="24"/>
      <w:szCs w:val="24"/>
      <w:lang w:eastAsia="en-NZ"/>
    </w:rPr>
  </w:style>
  <w:style w:type="paragraph" w:styleId="ListParagraph">
    <w:name w:val="List Paragraph"/>
    <w:basedOn w:val="Normal"/>
    <w:link w:val="ListParagraphChar"/>
    <w:uiPriority w:val="34"/>
    <w:qFormat/>
    <w:rsid w:val="00566715"/>
    <w:pPr>
      <w:numPr>
        <w:numId w:val="2"/>
      </w:numPr>
      <w:spacing w:after="120"/>
    </w:pPr>
  </w:style>
  <w:style w:type="character" w:customStyle="1" w:styleId="Heading4Char">
    <w:name w:val="Heading 4 Char"/>
    <w:basedOn w:val="DefaultParagraphFont"/>
    <w:link w:val="Heading4"/>
    <w:uiPriority w:val="9"/>
    <w:rsid w:val="00446C21"/>
    <w:rPr>
      <w:rFonts w:ascii="Segoe UI Semibold" w:eastAsiaTheme="majorEastAsia" w:hAnsi="Segoe UI Semibold" w:cs="Segoe UI Semibold"/>
      <w:iCs/>
      <w:color w:val="808080" w:themeColor="background1" w:themeShade="80"/>
      <w:sz w:val="20"/>
      <w:szCs w:val="20"/>
      <w:lang w:eastAsia="en-NZ"/>
    </w:rPr>
  </w:style>
  <w:style w:type="character" w:styleId="Hyperlink">
    <w:name w:val="Hyperlink"/>
    <w:basedOn w:val="DefaultParagraphFont"/>
    <w:uiPriority w:val="99"/>
    <w:unhideWhenUsed/>
    <w:rsid w:val="00984DEC"/>
    <w:rPr>
      <w:color w:val="0000FF"/>
      <w:u w:val="single"/>
    </w:rPr>
  </w:style>
  <w:style w:type="paragraph" w:styleId="BalloonText">
    <w:name w:val="Balloon Text"/>
    <w:basedOn w:val="Normal"/>
    <w:link w:val="BalloonTextChar"/>
    <w:uiPriority w:val="99"/>
    <w:semiHidden/>
    <w:unhideWhenUsed/>
    <w:rsid w:val="00984DEC"/>
    <w:pPr>
      <w:spacing w:after="0"/>
    </w:pPr>
    <w:rPr>
      <w:sz w:val="18"/>
      <w:szCs w:val="18"/>
    </w:rPr>
  </w:style>
  <w:style w:type="character" w:customStyle="1" w:styleId="BalloonTextChar">
    <w:name w:val="Balloon Text Char"/>
    <w:basedOn w:val="DefaultParagraphFont"/>
    <w:link w:val="BalloonText"/>
    <w:uiPriority w:val="99"/>
    <w:semiHidden/>
    <w:rsid w:val="00984DEC"/>
    <w:rPr>
      <w:rFonts w:ascii="Segoe UI" w:hAnsi="Segoe UI" w:cs="Segoe UI"/>
      <w:sz w:val="18"/>
      <w:szCs w:val="18"/>
      <w:lang w:eastAsia="en-NZ"/>
    </w:rPr>
  </w:style>
  <w:style w:type="paragraph" w:styleId="Footer">
    <w:name w:val="footer"/>
    <w:basedOn w:val="Normal"/>
    <w:link w:val="FooterChar"/>
    <w:uiPriority w:val="99"/>
    <w:unhideWhenUsed/>
    <w:rsid w:val="00984DEC"/>
    <w:pPr>
      <w:tabs>
        <w:tab w:val="center" w:pos="4513"/>
        <w:tab w:val="right" w:pos="9026"/>
      </w:tabs>
    </w:pPr>
  </w:style>
  <w:style w:type="character" w:customStyle="1" w:styleId="FooterChar">
    <w:name w:val="Footer Char"/>
    <w:basedOn w:val="DefaultParagraphFont"/>
    <w:link w:val="Footer"/>
    <w:uiPriority w:val="99"/>
    <w:rsid w:val="00984DEC"/>
    <w:rPr>
      <w:rFonts w:ascii="Segoe UI Light" w:hAnsi="Segoe UI Light" w:cs="Segoe UI Light"/>
      <w:lang w:eastAsia="en-NZ"/>
    </w:rPr>
  </w:style>
  <w:style w:type="paragraph" w:styleId="Header">
    <w:name w:val="header"/>
    <w:basedOn w:val="Normal"/>
    <w:link w:val="HeaderChar"/>
    <w:uiPriority w:val="99"/>
    <w:unhideWhenUsed/>
    <w:rsid w:val="00984DEC"/>
    <w:pPr>
      <w:tabs>
        <w:tab w:val="center" w:pos="4513"/>
        <w:tab w:val="right" w:pos="9026"/>
      </w:tabs>
    </w:pPr>
  </w:style>
  <w:style w:type="character" w:customStyle="1" w:styleId="HeaderChar">
    <w:name w:val="Header Char"/>
    <w:basedOn w:val="DefaultParagraphFont"/>
    <w:link w:val="Header"/>
    <w:uiPriority w:val="99"/>
    <w:rsid w:val="00984DEC"/>
    <w:rPr>
      <w:rFonts w:ascii="Segoe UI Light" w:hAnsi="Segoe UI Light" w:cs="Segoe UI Light"/>
      <w:lang w:eastAsia="en-NZ"/>
    </w:rPr>
  </w:style>
  <w:style w:type="character" w:styleId="UnresolvedMention">
    <w:name w:val="Unresolved Mention"/>
    <w:basedOn w:val="DefaultParagraphFont"/>
    <w:uiPriority w:val="99"/>
    <w:semiHidden/>
    <w:unhideWhenUsed/>
    <w:rsid w:val="00984DEC"/>
    <w:rPr>
      <w:color w:val="605E5C"/>
      <w:shd w:val="clear" w:color="auto" w:fill="E1DFDD"/>
    </w:rPr>
  </w:style>
  <w:style w:type="paragraph" w:customStyle="1" w:styleId="Numberedbold">
    <w:name w:val="Numbered bold"/>
    <w:basedOn w:val="ListParagraph"/>
    <w:link w:val="NumberedboldChar"/>
    <w:qFormat/>
    <w:rsid w:val="00171A87"/>
    <w:pPr>
      <w:numPr>
        <w:numId w:val="4"/>
      </w:numPr>
    </w:pPr>
    <w:rPr>
      <w:rFonts w:ascii="Segoe UI Semibold" w:hAnsi="Segoe UI Semibold" w:cs="Segoe UI Semibold"/>
    </w:rPr>
  </w:style>
  <w:style w:type="paragraph" w:customStyle="1" w:styleId="NormalIndent1">
    <w:name w:val="Normal Indent1"/>
    <w:basedOn w:val="Normal"/>
    <w:qFormat/>
    <w:rsid w:val="00171A87"/>
    <w:pPr>
      <w:ind w:left="567"/>
    </w:pPr>
  </w:style>
  <w:style w:type="character" w:customStyle="1" w:styleId="ListParagraphChar">
    <w:name w:val="List Paragraph Char"/>
    <w:basedOn w:val="DefaultParagraphFont"/>
    <w:link w:val="ListParagraph"/>
    <w:uiPriority w:val="34"/>
    <w:rsid w:val="00171A87"/>
    <w:rPr>
      <w:rFonts w:ascii="Segoe UI" w:hAnsi="Segoe UI" w:cs="Segoe UI"/>
      <w:lang w:eastAsia="en-NZ"/>
    </w:rPr>
  </w:style>
  <w:style w:type="character" w:customStyle="1" w:styleId="NumberedboldChar">
    <w:name w:val="Numbered bold Char"/>
    <w:basedOn w:val="ListParagraphChar"/>
    <w:link w:val="Numberedbold"/>
    <w:rsid w:val="00171A87"/>
    <w:rPr>
      <w:rFonts w:ascii="Segoe UI Semibold" w:hAnsi="Segoe UI Semibold" w:cs="Segoe UI Semibold"/>
      <w:lang w:eastAsia="en-NZ"/>
    </w:rPr>
  </w:style>
  <w:style w:type="paragraph" w:customStyle="1" w:styleId="Numbered">
    <w:name w:val="Numbered"/>
    <w:aliases w:val="not bold"/>
    <w:basedOn w:val="Numberedbold"/>
    <w:qFormat/>
    <w:rsid w:val="00F069B2"/>
    <w:pPr>
      <w:ind w:left="567" w:hanging="567"/>
    </w:pPr>
    <w:rPr>
      <w:rFonts w:ascii="Segoe UI" w:hAnsi="Segoe UI" w:cs="Segoe UI"/>
    </w:rPr>
  </w:style>
  <w:style w:type="table" w:styleId="TableGrid">
    <w:name w:val="Table Grid"/>
    <w:basedOn w:val="TableNormal"/>
    <w:uiPriority w:val="39"/>
    <w:rsid w:val="00B4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2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213D"/>
  </w:style>
  <w:style w:type="character" w:customStyle="1" w:styleId="eop">
    <w:name w:val="eop"/>
    <w:basedOn w:val="DefaultParagraphFont"/>
    <w:rsid w:val="000C213D"/>
  </w:style>
  <w:style w:type="character" w:styleId="CommentReference">
    <w:name w:val="annotation reference"/>
    <w:basedOn w:val="DefaultParagraphFont"/>
    <w:uiPriority w:val="99"/>
    <w:semiHidden/>
    <w:unhideWhenUsed/>
    <w:rsid w:val="0092641E"/>
    <w:rPr>
      <w:sz w:val="16"/>
      <w:szCs w:val="16"/>
    </w:rPr>
  </w:style>
  <w:style w:type="paragraph" w:styleId="CommentText">
    <w:name w:val="annotation text"/>
    <w:basedOn w:val="Normal"/>
    <w:link w:val="CommentTextChar"/>
    <w:uiPriority w:val="99"/>
    <w:semiHidden/>
    <w:unhideWhenUsed/>
    <w:rsid w:val="0092641E"/>
    <w:pPr>
      <w:spacing w:line="240" w:lineRule="auto"/>
    </w:pPr>
    <w:rPr>
      <w:sz w:val="20"/>
      <w:szCs w:val="20"/>
    </w:rPr>
  </w:style>
  <w:style w:type="character" w:customStyle="1" w:styleId="CommentTextChar">
    <w:name w:val="Comment Text Char"/>
    <w:basedOn w:val="DefaultParagraphFont"/>
    <w:link w:val="CommentText"/>
    <w:uiPriority w:val="99"/>
    <w:semiHidden/>
    <w:rsid w:val="0092641E"/>
    <w:rPr>
      <w:rFonts w:ascii="Segoe UI" w:hAnsi="Segoe UI" w:cs="Segoe UI"/>
      <w:sz w:val="20"/>
      <w:szCs w:val="20"/>
      <w:lang w:eastAsia="en-NZ"/>
    </w:rPr>
  </w:style>
  <w:style w:type="paragraph" w:styleId="CommentSubject">
    <w:name w:val="annotation subject"/>
    <w:basedOn w:val="CommentText"/>
    <w:next w:val="CommentText"/>
    <w:link w:val="CommentSubjectChar"/>
    <w:uiPriority w:val="99"/>
    <w:semiHidden/>
    <w:unhideWhenUsed/>
    <w:rsid w:val="0092641E"/>
    <w:rPr>
      <w:b/>
      <w:bCs/>
    </w:rPr>
  </w:style>
  <w:style w:type="character" w:customStyle="1" w:styleId="CommentSubjectChar">
    <w:name w:val="Comment Subject Char"/>
    <w:basedOn w:val="CommentTextChar"/>
    <w:link w:val="CommentSubject"/>
    <w:uiPriority w:val="99"/>
    <w:semiHidden/>
    <w:rsid w:val="0092641E"/>
    <w:rPr>
      <w:rFonts w:ascii="Segoe UI" w:hAnsi="Segoe UI" w:cs="Segoe UI"/>
      <w:b/>
      <w:bCs/>
      <w:sz w:val="20"/>
      <w:szCs w:val="20"/>
      <w:lang w:eastAsia="en-NZ"/>
    </w:rPr>
  </w:style>
  <w:style w:type="paragraph" w:styleId="Revision">
    <w:name w:val="Revision"/>
    <w:hidden/>
    <w:uiPriority w:val="99"/>
    <w:semiHidden/>
    <w:rsid w:val="00A148CC"/>
    <w:pPr>
      <w:spacing w:after="0" w:line="240" w:lineRule="auto"/>
    </w:pPr>
    <w:rPr>
      <w:rFonts w:ascii="Segoe UI" w:hAnsi="Segoe UI" w:cs="Segoe UI"/>
      <w:lang w:eastAsia="en-NZ"/>
    </w:rPr>
  </w:style>
  <w:style w:type="character" w:styleId="FollowedHyperlink">
    <w:name w:val="FollowedHyperlink"/>
    <w:basedOn w:val="DefaultParagraphFont"/>
    <w:uiPriority w:val="99"/>
    <w:semiHidden/>
    <w:unhideWhenUsed/>
    <w:rsid w:val="00A52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6721">
      <w:bodyDiv w:val="1"/>
      <w:marLeft w:val="0"/>
      <w:marRight w:val="0"/>
      <w:marTop w:val="0"/>
      <w:marBottom w:val="0"/>
      <w:divBdr>
        <w:top w:val="none" w:sz="0" w:space="0" w:color="auto"/>
        <w:left w:val="none" w:sz="0" w:space="0" w:color="auto"/>
        <w:bottom w:val="none" w:sz="0" w:space="0" w:color="auto"/>
        <w:right w:val="none" w:sz="0" w:space="0" w:color="auto"/>
      </w:divBdr>
    </w:div>
    <w:div w:id="549222910">
      <w:bodyDiv w:val="1"/>
      <w:marLeft w:val="0"/>
      <w:marRight w:val="0"/>
      <w:marTop w:val="0"/>
      <w:marBottom w:val="0"/>
      <w:divBdr>
        <w:top w:val="none" w:sz="0" w:space="0" w:color="auto"/>
        <w:left w:val="none" w:sz="0" w:space="0" w:color="auto"/>
        <w:bottom w:val="none" w:sz="0" w:space="0" w:color="auto"/>
        <w:right w:val="none" w:sz="0" w:space="0" w:color="auto"/>
      </w:divBdr>
    </w:div>
    <w:div w:id="703529774">
      <w:bodyDiv w:val="1"/>
      <w:marLeft w:val="0"/>
      <w:marRight w:val="0"/>
      <w:marTop w:val="0"/>
      <w:marBottom w:val="0"/>
      <w:divBdr>
        <w:top w:val="none" w:sz="0" w:space="0" w:color="auto"/>
        <w:left w:val="none" w:sz="0" w:space="0" w:color="auto"/>
        <w:bottom w:val="none" w:sz="0" w:space="0" w:color="auto"/>
        <w:right w:val="none" w:sz="0" w:space="0" w:color="auto"/>
      </w:divBdr>
    </w:div>
    <w:div w:id="1564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publicservice.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I@publicservice.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publicservice.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4271c-ccbc-4664-bbe3-075330d52af4" xsi:nil="true"/>
    <lcf76f155ced4ddcb4097134ff3c332f xmlns="5b7d8555-2116-45c2-9cc9-0c110bebc42e">
      <Terms xmlns="http://schemas.microsoft.com/office/infopath/2007/PartnerControls"/>
    </lcf76f155ced4ddcb4097134ff3c332f>
    <TaxKeywordTaxHTField xmlns="c0f79aa9-28cd-4ea9-8aab-0fe297a9671e">
      <Terms xmlns="http://schemas.microsoft.com/office/infopath/2007/PartnerControls"/>
    </TaxKeywordTaxHTField>
    <Key_x0020_Words xmlns="a4e79a84-41f2-4ed6-815b-b97490567f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BBB70FE218940B2F0FAFC359C92FF" ma:contentTypeVersion="8" ma:contentTypeDescription="Create a new document." ma:contentTypeScope="" ma:versionID="60e66c0eed1b441504c653ed92ae6604">
  <xsd:schema xmlns:xsd="http://www.w3.org/2001/XMLSchema" xmlns:xs="http://www.w3.org/2001/XMLSchema" xmlns:p="http://schemas.microsoft.com/office/2006/metadata/properties" xmlns:ns2="c0f79aa9-28cd-4ea9-8aab-0fe297a9671e" xmlns:ns3="0264271c-ccbc-4664-bbe3-075330d52af4" xmlns:ns4="a4e79a84-41f2-4ed6-815b-b97490567fd1" xmlns:ns5="5b7d8555-2116-45c2-9cc9-0c110bebc42e" targetNamespace="http://schemas.microsoft.com/office/2006/metadata/properties" ma:root="true" ma:fieldsID="b03c31da76cc0f2b8f77794117192dff" ns2:_="" ns3:_="" ns4:_="" ns5:_="">
    <xsd:import namespace="c0f79aa9-28cd-4ea9-8aab-0fe297a9671e"/>
    <xsd:import namespace="0264271c-ccbc-4664-bbe3-075330d52af4"/>
    <xsd:import namespace="a4e79a84-41f2-4ed6-815b-b97490567fd1"/>
    <xsd:import namespace="5b7d8555-2116-45c2-9cc9-0c110bebc42e"/>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2:SharedWithUsers" minOccurs="0"/>
                <xsd:element ref="ns2:SharedWithDetails" minOccurs="0"/>
                <xsd:element ref="ns4:Key_x0020_Words" minOccurs="0"/>
                <xsd:element ref="ns4:MediaServiceAutoTags" minOccurs="0"/>
                <xsd:element ref="ns4:MediaServiceOCR" minOccurs="0"/>
                <xsd:element ref="ns4:MediaServiceDateTaken" minOccurs="0"/>
                <xsd:element ref="ns4:MediaServiceAutoKeyPoints" minOccurs="0"/>
                <xsd:element ref="ns4:MediaServiceKeyPoints" minOccurs="0"/>
                <xsd:element ref="ns5:lcf76f155ced4ddcb4097134ff3c332f"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79aa9-28cd-4ea9-8aab-0fe297a9671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90e2e03-21c1-4d6d-b363-a3f776a7c6e4"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4271c-ccbc-4664-bbe3-075330d52af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fad64a7-3b47-449c-aad5-174839322448}" ma:internalName="TaxCatchAll" ma:showField="CatchAllData" ma:web="0264271c-ccbc-4664-bbe3-075330d52a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e79a84-41f2-4ed6-815b-b97490567f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Key_x0020_Words" ma:index="15" nillable="true" ma:displayName="Key Word" ma:format="Dropdown" ma:internalName="Key_x0020_Words">
      <xsd:simpleType>
        <xsd:restriction base="dms:Choice">
          <xsd:enumeration value="Agenda"/>
          <xsd:enumeration value="Minutes Draft"/>
          <xsd:enumeration value="Minutes Final"/>
          <xsd:enumeration value="Papers"/>
          <xsd:enumeration value="Actions"/>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d8555-2116-45c2-9cc9-0c110bebc42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9238-2C38-4E01-AB20-BFFA7565A956}">
  <ds:schemaRefs>
    <ds:schemaRef ds:uri="http://schemas.microsoft.com/office/2006/metadata/properties"/>
    <ds:schemaRef ds:uri="http://schemas.microsoft.com/office/infopath/2007/PartnerControls"/>
    <ds:schemaRef ds:uri="0264271c-ccbc-4664-bbe3-075330d52af4"/>
    <ds:schemaRef ds:uri="5b7d8555-2116-45c2-9cc9-0c110bebc42e"/>
    <ds:schemaRef ds:uri="c0f79aa9-28cd-4ea9-8aab-0fe297a9671e"/>
    <ds:schemaRef ds:uri="a4e79a84-41f2-4ed6-815b-b97490567fd1"/>
  </ds:schemaRefs>
</ds:datastoreItem>
</file>

<file path=customXml/itemProps2.xml><?xml version="1.0" encoding="utf-8"?>
<ds:datastoreItem xmlns:ds="http://schemas.openxmlformats.org/officeDocument/2006/customXml" ds:itemID="{5201D9A9-E48E-4CE7-A98D-F315A2E5E8B7}">
  <ds:schemaRefs>
    <ds:schemaRef ds:uri="http://schemas.microsoft.com/sharepoint/v3/contenttype/forms"/>
  </ds:schemaRefs>
</ds:datastoreItem>
</file>

<file path=customXml/itemProps3.xml><?xml version="1.0" encoding="utf-8"?>
<ds:datastoreItem xmlns:ds="http://schemas.openxmlformats.org/officeDocument/2006/customXml" ds:itemID="{380EB692-758F-496F-B4BF-3CD05A62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79aa9-28cd-4ea9-8aab-0fe297a9671e"/>
    <ds:schemaRef ds:uri="0264271c-ccbc-4664-bbe3-075330d52af4"/>
    <ds:schemaRef ds:uri="a4e79a84-41f2-4ed6-815b-b97490567fd1"/>
    <ds:schemaRef ds:uri="5b7d8555-2116-45c2-9cc9-0c110bebc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826A4-2061-47F9-8614-9CA79214B400}">
  <ds:schemaRefs>
    <ds:schemaRef ds:uri="http://schemas.openxmlformats.org/officeDocument/2006/bibliography"/>
  </ds:schemaRefs>
</ds:datastoreItem>
</file>

<file path=docMetadata/LabelInfo.xml><?xml version="1.0" encoding="utf-8"?>
<clbl:labelList xmlns:clbl="http://schemas.microsoft.com/office/2020/mipLabelMetadata">
  <clbl:label id="{64f9a836-ebe9-47d4-a5f2-4f849d9a8815}" enabled="1" method="Privileged" siteId="{fb39e3e9-23a9-404e-93a2-b42a87d94f35}"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Du Pont</dc:creator>
  <cp:keywords/>
  <dc:description/>
  <cp:lastModifiedBy>Phoebe Lockett</cp:lastModifiedBy>
  <cp:revision>2</cp:revision>
  <dcterms:created xsi:type="dcterms:W3CDTF">2025-09-09T02:24:00Z</dcterms:created>
  <dcterms:modified xsi:type="dcterms:W3CDTF">2025-09-09T02:24:00Z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3bc26a-ca06-4f83-a49a-54da0c892e4f_Enabled">
    <vt:lpwstr>true</vt:lpwstr>
  </property>
  <property fmtid="{D5CDD505-2E9C-101B-9397-08002B2CF9AE}" pid="3" name="MSIP_Label_993bc26a-ca06-4f83-a49a-54da0c892e4f_SetDate">
    <vt:lpwstr>2020-06-16T04:44:42Z</vt:lpwstr>
  </property>
  <property fmtid="{D5CDD505-2E9C-101B-9397-08002B2CF9AE}" pid="4" name="MSIP_Label_993bc26a-ca06-4f83-a49a-54da0c892e4f_Method">
    <vt:lpwstr>Privileged</vt:lpwstr>
  </property>
  <property fmtid="{D5CDD505-2E9C-101B-9397-08002B2CF9AE}" pid="5" name="MSIP_Label_993bc26a-ca06-4f83-a49a-54da0c892e4f_Name">
    <vt:lpwstr>993bc26a-ca06-4f83-a49a-54da0c892e4f</vt:lpwstr>
  </property>
  <property fmtid="{D5CDD505-2E9C-101B-9397-08002B2CF9AE}" pid="6" name="MSIP_Label_993bc26a-ca06-4f83-a49a-54da0c892e4f_SiteId">
    <vt:lpwstr>fb39e3e9-23a9-404e-93a2-b42a87d94f35</vt:lpwstr>
  </property>
  <property fmtid="{D5CDD505-2E9C-101B-9397-08002B2CF9AE}" pid="7" name="MSIP_Label_993bc26a-ca06-4f83-a49a-54da0c892e4f_ActionId">
    <vt:lpwstr>c01f5ebd-29b0-43a8-bc0e-3cecb594bec3</vt:lpwstr>
  </property>
  <property fmtid="{D5CDD505-2E9C-101B-9397-08002B2CF9AE}" pid="8" name="MSIP_Label_993bc26a-ca06-4f83-a49a-54da0c892e4f_ContentBits">
    <vt:lpwstr>0</vt:lpwstr>
  </property>
  <property fmtid="{D5CDD505-2E9C-101B-9397-08002B2CF9AE}" pid="9" name="ContentTypeId">
    <vt:lpwstr>0x01010067FBBB70FE218940B2F0FAFC359C92FF</vt:lpwstr>
  </property>
  <property fmtid="{D5CDD505-2E9C-101B-9397-08002B2CF9AE}" pid="10" name="Order">
    <vt:r8>29000</vt:r8>
  </property>
  <property fmtid="{D5CDD505-2E9C-101B-9397-08002B2CF9AE}" pid="11" name="TaxKeyword">
    <vt:lpwstr/>
  </property>
  <property fmtid="{D5CDD505-2E9C-101B-9397-08002B2CF9AE}" pid="12" name="MediaServiceImageTags">
    <vt:lpwstr/>
  </property>
  <property fmtid="{D5CDD505-2E9C-101B-9397-08002B2CF9AE}" pid="13" name="ClassificationContentMarkingHeaderShapeIds">
    <vt:lpwstr>35a9f6f8,5bcc3d56,1064608c</vt:lpwstr>
  </property>
  <property fmtid="{D5CDD505-2E9C-101B-9397-08002B2CF9AE}" pid="14" name="ClassificationContentMarkingHeaderFontProps">
    <vt:lpwstr>#000000,10,Calibri</vt:lpwstr>
  </property>
  <property fmtid="{D5CDD505-2E9C-101B-9397-08002B2CF9AE}" pid="15" name="ClassificationContentMarkingHeaderText">
    <vt:lpwstr>[IN CONFIDENCE RELEASE EXTERNAL]</vt:lpwstr>
  </property>
</Properties>
</file>